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A7" w:rsidRDefault="00E53AA7" w:rsidP="00E53AA7">
      <w:pPr>
        <w:spacing w:after="0" w:line="240" w:lineRule="auto"/>
        <w:ind w:firstLine="567"/>
        <w:jc w:val="both"/>
        <w:rPr>
          <w:rFonts w:ascii="Times New Roman" w:eastAsia="Times New Roman" w:hAnsi="Times New Roman"/>
          <w:sz w:val="28"/>
        </w:rPr>
      </w:pPr>
      <w:r>
        <w:rPr>
          <w:rFonts w:ascii="Times New Roman" w:eastAsia="Times New Roman" w:hAnsi="Times New Roman"/>
          <w:sz w:val="28"/>
        </w:rPr>
        <w:t xml:space="preserve">ӘОЖ - 336.07+658                                    </w:t>
      </w:r>
      <w:r>
        <w:rPr>
          <w:rFonts w:ascii="Times New Roman" w:eastAsia="Times New Roman" w:hAnsi="Times New Roman"/>
          <w:sz w:val="28"/>
        </w:rPr>
        <w:tab/>
      </w:r>
      <w:r>
        <w:rPr>
          <w:rFonts w:ascii="Times New Roman" w:eastAsia="Times New Roman" w:hAnsi="Times New Roman"/>
          <w:sz w:val="28"/>
        </w:rPr>
        <w:tab/>
        <w:t xml:space="preserve"> Қолжазба құқығында</w:t>
      </w: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r>
        <w:rPr>
          <w:rFonts w:ascii="Times New Roman" w:eastAsia="Times New Roman" w:hAnsi="Times New Roman"/>
          <w:b/>
          <w:sz w:val="28"/>
        </w:rPr>
        <w:t>Мирова Айгерим Майрамовна</w:t>
      </w: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r>
        <w:rPr>
          <w:rFonts w:ascii="Times New Roman" w:eastAsia="Times New Roman" w:hAnsi="Times New Roman"/>
          <w:b/>
          <w:sz w:val="28"/>
        </w:rPr>
        <w:t>Корпорацияның қаржылық жағдайын бағалау және қаржылық тұрақтылыққа жету жолдары</w:t>
      </w: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center"/>
        <w:rPr>
          <w:rFonts w:ascii="Times New Roman" w:eastAsia="Times New Roman" w:hAnsi="Times New Roman"/>
          <w:b/>
          <w:sz w:val="28"/>
        </w:rPr>
      </w:pPr>
      <w:r>
        <w:rPr>
          <w:rFonts w:ascii="Times New Roman" w:eastAsia="Times New Roman" w:hAnsi="Times New Roman"/>
          <w:b/>
          <w:sz w:val="28"/>
        </w:rPr>
        <w:t>6М050900 - Қаржы</w:t>
      </w:r>
    </w:p>
    <w:p w:rsidR="00E53AA7" w:rsidRDefault="00E53AA7" w:rsidP="00E53AA7">
      <w:pPr>
        <w:spacing w:after="0" w:line="240" w:lineRule="auto"/>
        <w:ind w:firstLine="567"/>
        <w:jc w:val="center"/>
        <w:rPr>
          <w:rFonts w:ascii="Times New Roman" w:eastAsia="Times New Roman" w:hAnsi="Times New Roman"/>
          <w:sz w:val="28"/>
        </w:rPr>
      </w:pPr>
    </w:p>
    <w:p w:rsidR="00E53AA7" w:rsidRDefault="00E53AA7" w:rsidP="00E53AA7">
      <w:pPr>
        <w:spacing w:after="0" w:line="240" w:lineRule="auto"/>
        <w:ind w:firstLine="567"/>
        <w:jc w:val="center"/>
        <w:rPr>
          <w:rFonts w:ascii="Times New Roman" w:eastAsia="Times New Roman" w:hAnsi="Times New Roman"/>
          <w:sz w:val="28"/>
        </w:rPr>
      </w:pPr>
    </w:p>
    <w:p w:rsidR="00E53AA7" w:rsidRDefault="00E53AA7" w:rsidP="00E53AA7">
      <w:pPr>
        <w:spacing w:after="0" w:line="240" w:lineRule="auto"/>
        <w:ind w:firstLine="567"/>
        <w:jc w:val="center"/>
        <w:rPr>
          <w:rFonts w:ascii="Times New Roman" w:eastAsia="Times New Roman" w:hAnsi="Times New Roman"/>
          <w:sz w:val="28"/>
        </w:rPr>
      </w:pPr>
      <w:r>
        <w:rPr>
          <w:rFonts w:ascii="Times New Roman" w:eastAsia="Times New Roman" w:hAnsi="Times New Roman"/>
          <w:sz w:val="28"/>
        </w:rPr>
        <w:t>Магистерлік диссертацияның</w:t>
      </w:r>
    </w:p>
    <w:p w:rsidR="00E53AA7" w:rsidRDefault="00E53AA7" w:rsidP="00E53AA7">
      <w:pPr>
        <w:spacing w:after="0" w:line="240" w:lineRule="auto"/>
        <w:ind w:firstLine="567"/>
        <w:jc w:val="center"/>
        <w:rPr>
          <w:rFonts w:ascii="Times New Roman" w:eastAsia="Times New Roman" w:hAnsi="Times New Roman"/>
          <w:b/>
          <w:sz w:val="28"/>
        </w:rPr>
      </w:pPr>
      <w:r>
        <w:rPr>
          <w:rFonts w:ascii="Times New Roman" w:eastAsia="Times New Roman" w:hAnsi="Times New Roman"/>
          <w:sz w:val="28"/>
        </w:rPr>
        <w:t>рефераты</w:t>
      </w:r>
    </w:p>
    <w:p w:rsidR="00E53AA7" w:rsidRDefault="00E53AA7" w:rsidP="00E53AA7">
      <w:pPr>
        <w:spacing w:after="0" w:line="240" w:lineRule="auto"/>
        <w:ind w:firstLine="567"/>
        <w:jc w:val="center"/>
        <w:rPr>
          <w:rFonts w:ascii="Times New Roman" w:eastAsia="Times New Roman" w:hAnsi="Times New Roman"/>
          <w:b/>
          <w:sz w:val="28"/>
        </w:rPr>
      </w:pPr>
    </w:p>
    <w:p w:rsidR="00E53AA7" w:rsidRDefault="00E53AA7" w:rsidP="00E53AA7">
      <w:pPr>
        <w:spacing w:after="0" w:line="240" w:lineRule="auto"/>
        <w:ind w:firstLine="567"/>
        <w:jc w:val="both"/>
        <w:rPr>
          <w:rFonts w:ascii="Times New Roman" w:eastAsia="Times New Roman" w:hAnsi="Times New Roman"/>
          <w:b/>
          <w:sz w:val="28"/>
        </w:rPr>
      </w:pPr>
    </w:p>
    <w:p w:rsidR="00E53AA7" w:rsidRDefault="00E53AA7" w:rsidP="00E53AA7">
      <w:pPr>
        <w:spacing w:after="0" w:line="240" w:lineRule="auto"/>
        <w:ind w:firstLine="567"/>
        <w:jc w:val="both"/>
        <w:rPr>
          <w:rFonts w:ascii="Times New Roman" w:eastAsia="Times New Roman" w:hAnsi="Times New Roman"/>
          <w:b/>
          <w:sz w:val="28"/>
        </w:rPr>
      </w:pPr>
    </w:p>
    <w:p w:rsidR="00E53AA7" w:rsidRDefault="00E53AA7" w:rsidP="00E53AA7">
      <w:pPr>
        <w:spacing w:after="0" w:line="240" w:lineRule="auto"/>
        <w:ind w:firstLine="567"/>
        <w:jc w:val="both"/>
        <w:rPr>
          <w:rFonts w:ascii="Times New Roman" w:eastAsia="Times New Roman" w:hAnsi="Times New Roman"/>
          <w:b/>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center"/>
        <w:rPr>
          <w:rFonts w:ascii="Times New Roman" w:eastAsia="Times New Roman" w:hAnsi="Times New Roman"/>
          <w:sz w:val="28"/>
        </w:rPr>
      </w:pPr>
      <w:r>
        <w:rPr>
          <w:rFonts w:ascii="Times New Roman" w:eastAsia="Times New Roman" w:hAnsi="Times New Roman"/>
          <w:sz w:val="28"/>
        </w:rPr>
        <w:t>Қазақстан Республикасы</w:t>
      </w:r>
    </w:p>
    <w:p w:rsidR="00E53AA7" w:rsidRDefault="00E53AA7" w:rsidP="00E53AA7">
      <w:pPr>
        <w:spacing w:after="0" w:line="240" w:lineRule="auto"/>
        <w:ind w:firstLine="567"/>
        <w:jc w:val="center"/>
        <w:rPr>
          <w:rFonts w:ascii="Times New Roman" w:eastAsia="Times New Roman" w:hAnsi="Times New Roman"/>
          <w:sz w:val="28"/>
        </w:rPr>
      </w:pPr>
      <w:r>
        <w:rPr>
          <w:rFonts w:ascii="Times New Roman" w:eastAsia="Times New Roman" w:hAnsi="Times New Roman"/>
          <w:sz w:val="28"/>
        </w:rPr>
        <w:t>Қарағанды 2012</w:t>
      </w: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r>
        <w:rPr>
          <w:rFonts w:ascii="Times New Roman" w:eastAsia="Times New Roman" w:hAnsi="Times New Roman"/>
          <w:sz w:val="28"/>
        </w:rPr>
        <w:lastRenderedPageBreak/>
        <w:t>Жұмыс Қазтұтынуодағының Қарағанды экономикалық университетінде орындалған</w:t>
      </w: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p w:rsidR="00E53AA7" w:rsidRDefault="00E53AA7" w:rsidP="00E53AA7">
      <w:pPr>
        <w:spacing w:after="0" w:line="240" w:lineRule="auto"/>
        <w:ind w:firstLine="567"/>
        <w:jc w:val="both"/>
        <w:rPr>
          <w:rFonts w:ascii="Times New Roman" w:eastAsia="Times New Roman" w:hAnsi="Times New Roman"/>
          <w:sz w:val="28"/>
        </w:rPr>
      </w:pPr>
    </w:p>
    <w:tbl>
      <w:tblPr>
        <w:tblW w:w="0" w:type="auto"/>
        <w:tblInd w:w="108" w:type="dxa"/>
        <w:tblCellMar>
          <w:left w:w="10" w:type="dxa"/>
          <w:right w:w="10" w:type="dxa"/>
        </w:tblCellMar>
        <w:tblLook w:val="0000"/>
      </w:tblPr>
      <w:tblGrid>
        <w:gridCol w:w="3950"/>
        <w:gridCol w:w="5796"/>
      </w:tblGrid>
      <w:tr w:rsidR="00E53AA7" w:rsidTr="00775B58">
        <w:trPr>
          <w:trHeight w:val="1"/>
        </w:trPr>
        <w:tc>
          <w:tcPr>
            <w:tcW w:w="39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3AA7" w:rsidRDefault="00E53AA7" w:rsidP="00775B58">
            <w:pPr>
              <w:spacing w:after="0"/>
              <w:jc w:val="both"/>
            </w:pPr>
            <w:r>
              <w:rPr>
                <w:rFonts w:ascii="Times New Roman" w:eastAsia="Times New Roman" w:hAnsi="Times New Roman"/>
                <w:sz w:val="28"/>
              </w:rPr>
              <w:t xml:space="preserve">Ғылыми жетекші:                               </w:t>
            </w:r>
          </w:p>
        </w:tc>
        <w:tc>
          <w:tcPr>
            <w:tcW w:w="57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3AA7" w:rsidRDefault="00E53AA7" w:rsidP="00775B58">
            <w:pPr>
              <w:spacing w:after="0"/>
              <w:jc w:val="both"/>
              <w:rPr>
                <w:rFonts w:ascii="Times New Roman" w:eastAsia="Times New Roman" w:hAnsi="Times New Roman"/>
                <w:sz w:val="28"/>
              </w:rPr>
            </w:pPr>
            <w:r>
              <w:rPr>
                <w:rFonts w:ascii="Times New Roman" w:eastAsia="Times New Roman" w:hAnsi="Times New Roman"/>
                <w:sz w:val="28"/>
              </w:rPr>
              <w:t xml:space="preserve">экономика ғылымдарының докторы, профессор </w:t>
            </w:r>
          </w:p>
          <w:p w:rsidR="00E53AA7" w:rsidRDefault="00E53AA7" w:rsidP="00775B58">
            <w:pPr>
              <w:spacing w:after="0"/>
              <w:jc w:val="both"/>
              <w:rPr>
                <w:rFonts w:ascii="Times New Roman" w:eastAsia="Times New Roman" w:hAnsi="Times New Roman"/>
                <w:sz w:val="28"/>
              </w:rPr>
            </w:pPr>
            <w:r>
              <w:rPr>
                <w:rFonts w:ascii="Times New Roman" w:eastAsia="Times New Roman" w:hAnsi="Times New Roman"/>
                <w:sz w:val="28"/>
              </w:rPr>
              <w:t xml:space="preserve">Сембеков А.К </w:t>
            </w:r>
          </w:p>
          <w:p w:rsidR="00E53AA7" w:rsidRDefault="00E53AA7" w:rsidP="00775B58">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w:t>
            </w:r>
            <w:r>
              <w:object w:dxaOrig="5430" w:dyaOrig="1290">
                <v:rect id="rectole0000000000" o:spid="_x0000_i1025" style="width:90.7pt;height:39.45pt" o:ole="" o:preferrelative="t" stroked="f">
                  <v:imagedata r:id="rId8" o:title=""/>
                </v:rect>
                <o:OLEObject Type="Embed" ProgID="StaticMetafile" ShapeID="rectole0000000000" DrawAspect="Content" ObjectID="_1401087885" r:id="rId9"/>
              </w:object>
            </w:r>
          </w:p>
          <w:p w:rsidR="00E53AA7" w:rsidRDefault="00E53AA7" w:rsidP="00775B58">
            <w:pPr>
              <w:spacing w:after="0" w:line="240" w:lineRule="auto"/>
              <w:jc w:val="both"/>
              <w:rPr>
                <w:rFonts w:ascii="Times New Roman" w:eastAsia="Times New Roman" w:hAnsi="Times New Roman"/>
                <w:sz w:val="28"/>
              </w:rPr>
            </w:pPr>
          </w:p>
          <w:p w:rsidR="00E53AA7" w:rsidRDefault="00E53AA7" w:rsidP="00775B58">
            <w:pPr>
              <w:spacing w:after="0" w:line="240" w:lineRule="auto"/>
              <w:jc w:val="both"/>
            </w:pPr>
          </w:p>
        </w:tc>
      </w:tr>
      <w:tr w:rsidR="00E53AA7" w:rsidTr="00775B58">
        <w:trPr>
          <w:trHeight w:val="1"/>
        </w:trPr>
        <w:tc>
          <w:tcPr>
            <w:tcW w:w="39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3AA7" w:rsidRPr="00B61962" w:rsidRDefault="00E53AA7" w:rsidP="00775B58">
            <w:pPr>
              <w:spacing w:after="0"/>
              <w:ind w:firstLine="567"/>
              <w:jc w:val="both"/>
              <w:rPr>
                <w:rFonts w:ascii="Times New Roman" w:hAnsi="Times New Roman"/>
              </w:rPr>
            </w:pPr>
            <w:r w:rsidRPr="00B61962">
              <w:rPr>
                <w:rFonts w:ascii="Times New Roman" w:hAnsi="Times New Roman"/>
                <w:sz w:val="28"/>
                <w:szCs w:val="28"/>
                <w:lang w:val="kk-KZ"/>
              </w:rPr>
              <w:t>Сын-пікір беруші:</w:t>
            </w:r>
            <w:r w:rsidRPr="00B61962">
              <w:rPr>
                <w:rFonts w:ascii="Times New Roman" w:eastAsia="Times New Roman" w:hAnsi="Times New Roman"/>
                <w:sz w:val="28"/>
              </w:rPr>
              <w:t xml:space="preserve">          </w:t>
            </w:r>
            <w:r w:rsidRPr="00B61962">
              <w:rPr>
                <w:rFonts w:ascii="Times New Roman" w:hAnsi="Times New Roman"/>
              </w:rPr>
              <w:t xml:space="preserve">                         </w:t>
            </w:r>
          </w:p>
        </w:tc>
        <w:tc>
          <w:tcPr>
            <w:tcW w:w="57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3AA7" w:rsidRDefault="00E53AA7" w:rsidP="00775B58">
            <w:pPr>
              <w:spacing w:after="0"/>
              <w:jc w:val="both"/>
              <w:rPr>
                <w:rFonts w:ascii="Times New Roman" w:eastAsia="Times New Roman" w:hAnsi="Times New Roman"/>
                <w:sz w:val="28"/>
              </w:rPr>
            </w:pPr>
            <w:r>
              <w:rPr>
                <w:rFonts w:ascii="Times New Roman" w:eastAsia="Times New Roman" w:hAnsi="Times New Roman"/>
                <w:sz w:val="28"/>
              </w:rPr>
              <w:t>экономика   ғылымдарының   докторы, ҚарМУ профессоры</w:t>
            </w:r>
          </w:p>
          <w:p w:rsidR="00E53AA7" w:rsidRDefault="00E53AA7" w:rsidP="00775B58">
            <w:pPr>
              <w:spacing w:after="0"/>
              <w:jc w:val="both"/>
              <w:rPr>
                <w:rFonts w:ascii="Times New Roman" w:eastAsia="Times New Roman" w:hAnsi="Times New Roman"/>
                <w:sz w:val="28"/>
              </w:rPr>
            </w:pPr>
            <w:r>
              <w:rPr>
                <w:rFonts w:ascii="Times New Roman" w:eastAsia="Times New Roman" w:hAnsi="Times New Roman"/>
                <w:sz w:val="28"/>
              </w:rPr>
              <w:t>Есенгельдин Б.С.</w:t>
            </w:r>
          </w:p>
          <w:p w:rsidR="00E53AA7" w:rsidRDefault="00E53AA7" w:rsidP="00775B58">
            <w:pPr>
              <w:spacing w:after="0" w:line="240" w:lineRule="auto"/>
              <w:jc w:val="both"/>
              <w:rPr>
                <w:rFonts w:ascii="Times New Roman" w:eastAsia="Times New Roman" w:hAnsi="Times New Roman"/>
                <w:sz w:val="28"/>
              </w:rPr>
            </w:pPr>
            <w:r>
              <w:t xml:space="preserve">                                      </w:t>
            </w:r>
            <w:r>
              <w:object w:dxaOrig="5175" w:dyaOrig="2010">
                <v:rect id="rectole0000000002" o:spid="_x0000_i1026" style="width:114.25pt;height:52.6pt" o:ole="" o:preferrelative="t" stroked="f">
                  <v:imagedata r:id="rId10" o:title=""/>
                </v:rect>
                <o:OLEObject Type="Embed" ProgID="StaticMetafile" ShapeID="rectole0000000002" DrawAspect="Content" ObjectID="_1401087886" r:id="rId11"/>
              </w:object>
            </w:r>
          </w:p>
          <w:p w:rsidR="00E53AA7" w:rsidRDefault="00E53AA7" w:rsidP="00775B58">
            <w:pPr>
              <w:spacing w:after="0"/>
              <w:jc w:val="both"/>
              <w:rPr>
                <w:rFonts w:ascii="Times New Roman" w:eastAsia="Times New Roman" w:hAnsi="Times New Roman"/>
                <w:sz w:val="28"/>
              </w:rPr>
            </w:pPr>
          </w:p>
          <w:p w:rsidR="00E53AA7" w:rsidRDefault="00E53AA7" w:rsidP="00775B58">
            <w:pPr>
              <w:spacing w:after="0" w:line="240" w:lineRule="auto"/>
              <w:jc w:val="both"/>
            </w:pPr>
          </w:p>
        </w:tc>
      </w:tr>
    </w:tbl>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E53AA7" w:rsidRDefault="00E53AA7" w:rsidP="005F1E0D">
      <w:pPr>
        <w:pStyle w:val="a5"/>
        <w:ind w:firstLine="567"/>
        <w:jc w:val="both"/>
        <w:rPr>
          <w:b/>
          <w:sz w:val="28"/>
          <w:szCs w:val="28"/>
          <w:lang w:val="en-US"/>
        </w:rPr>
      </w:pPr>
    </w:p>
    <w:p w:rsidR="00307473" w:rsidRPr="00643D6E" w:rsidRDefault="00C22ED1" w:rsidP="005F1E0D">
      <w:pPr>
        <w:pStyle w:val="a5"/>
        <w:ind w:firstLine="567"/>
        <w:jc w:val="both"/>
        <w:rPr>
          <w:sz w:val="28"/>
          <w:szCs w:val="28"/>
          <w:lang w:val="kk-KZ"/>
        </w:rPr>
      </w:pPr>
      <w:r w:rsidRPr="00643D6E">
        <w:rPr>
          <w:b/>
          <w:sz w:val="28"/>
          <w:szCs w:val="28"/>
          <w:lang w:val="kk-KZ"/>
        </w:rPr>
        <w:lastRenderedPageBreak/>
        <w:t xml:space="preserve">Диссертация құрылымы және көлемі. </w:t>
      </w:r>
      <w:r w:rsidRPr="00643D6E">
        <w:rPr>
          <w:sz w:val="28"/>
          <w:szCs w:val="28"/>
          <w:lang w:val="kk-KZ"/>
        </w:rPr>
        <w:t>«Корпорацияның қаржылық жағдайын бағалау және қаржылық тұрақтылыққа жету жолдары» атты</w:t>
      </w:r>
      <w:r w:rsidRPr="00643D6E">
        <w:rPr>
          <w:b/>
          <w:sz w:val="28"/>
          <w:szCs w:val="28"/>
          <w:lang w:val="kk-KZ"/>
        </w:rPr>
        <w:t xml:space="preserve"> </w:t>
      </w:r>
      <w:r w:rsidRPr="00643D6E">
        <w:rPr>
          <w:sz w:val="28"/>
          <w:szCs w:val="28"/>
          <w:lang w:val="kk-KZ"/>
        </w:rPr>
        <w:t>магис</w:t>
      </w:r>
      <w:r w:rsidR="00CB08AE" w:rsidRPr="00643D6E">
        <w:rPr>
          <w:sz w:val="28"/>
          <w:szCs w:val="28"/>
          <w:lang w:val="kk-KZ"/>
        </w:rPr>
        <w:t>т</w:t>
      </w:r>
      <w:r w:rsidRPr="00643D6E">
        <w:rPr>
          <w:sz w:val="28"/>
          <w:szCs w:val="28"/>
          <w:lang w:val="kk-KZ"/>
        </w:rPr>
        <w:t xml:space="preserve">ерлік диссертация кіріспеден, үш бөлімнен, қорытынды және пайдаланылған әдебиеттер тізімінен тұрады. Жұмыстың жалпы көлемі </w:t>
      </w:r>
      <w:r w:rsidR="00E95B4F" w:rsidRPr="00E53AA7">
        <w:rPr>
          <w:sz w:val="28"/>
          <w:szCs w:val="28"/>
          <w:lang w:val="kk-KZ"/>
        </w:rPr>
        <w:t>70</w:t>
      </w:r>
      <w:r w:rsidRPr="00643D6E">
        <w:rPr>
          <w:sz w:val="28"/>
          <w:szCs w:val="28"/>
          <w:lang w:val="kk-KZ"/>
        </w:rPr>
        <w:t xml:space="preserve"> бет. Сонымен қатар, 4 су</w:t>
      </w:r>
      <w:r w:rsidR="003C2DB6" w:rsidRPr="00643D6E">
        <w:rPr>
          <w:sz w:val="28"/>
          <w:szCs w:val="28"/>
          <w:lang w:val="kk-KZ"/>
        </w:rPr>
        <w:t xml:space="preserve">рет, 8 кесте, </w:t>
      </w:r>
      <w:r w:rsidR="00F11D15" w:rsidRPr="00643D6E">
        <w:rPr>
          <w:sz w:val="28"/>
          <w:szCs w:val="28"/>
          <w:lang w:val="kk-KZ"/>
        </w:rPr>
        <w:t>23</w:t>
      </w:r>
      <w:r w:rsidR="003C2DB6" w:rsidRPr="00643D6E">
        <w:rPr>
          <w:sz w:val="28"/>
          <w:szCs w:val="28"/>
          <w:lang w:val="kk-KZ"/>
        </w:rPr>
        <w:t xml:space="preserve"> формула және 33</w:t>
      </w:r>
      <w:r w:rsidRPr="00643D6E">
        <w:rPr>
          <w:sz w:val="28"/>
          <w:szCs w:val="28"/>
          <w:lang w:val="kk-KZ"/>
        </w:rPr>
        <w:t xml:space="preserve"> пайдаланылған әдебиеттер тізімін қосады.   </w:t>
      </w:r>
    </w:p>
    <w:p w:rsidR="00C22ED1" w:rsidRPr="00643D6E" w:rsidRDefault="00C22ED1" w:rsidP="00101DE6">
      <w:pPr>
        <w:pStyle w:val="a5"/>
        <w:ind w:firstLine="567"/>
        <w:jc w:val="both"/>
        <w:rPr>
          <w:sz w:val="28"/>
          <w:szCs w:val="28"/>
          <w:lang w:val="kk-KZ"/>
        </w:rPr>
      </w:pPr>
      <w:r w:rsidRPr="00643D6E">
        <w:rPr>
          <w:b/>
          <w:sz w:val="28"/>
          <w:szCs w:val="28"/>
          <w:lang w:val="kk-KZ"/>
        </w:rPr>
        <w:t>Негізгі сөздердің тізімі:</w:t>
      </w:r>
      <w:r w:rsidRPr="00643D6E">
        <w:rPr>
          <w:sz w:val="28"/>
          <w:szCs w:val="28"/>
          <w:lang w:val="kk-KZ"/>
        </w:rPr>
        <w:t xml:space="preserve"> корпорацияның қаржылық жағдайы, қаржылық тұрақтылық, бухгалтерлік баланс, ақша қаражаттар қозғалысы, операциялық қызмет, инвестициялық қызмет, қаржылық қызмет, қаржылық талдау</w:t>
      </w:r>
      <w:r w:rsidR="005F1E0D">
        <w:rPr>
          <w:sz w:val="28"/>
          <w:szCs w:val="28"/>
          <w:lang w:val="kk-KZ"/>
        </w:rPr>
        <w:t>, есеп көрсеткіштері, меншік капиталы, шаруашылық операция</w:t>
      </w:r>
      <w:r w:rsidRPr="00643D6E">
        <w:rPr>
          <w:sz w:val="28"/>
          <w:szCs w:val="28"/>
          <w:lang w:val="kk-KZ"/>
        </w:rPr>
        <w:t>.</w:t>
      </w:r>
    </w:p>
    <w:p w:rsidR="004E3BD8" w:rsidRPr="00643D6E" w:rsidRDefault="00C22ED1" w:rsidP="00101DE6">
      <w:pPr>
        <w:pStyle w:val="a5"/>
        <w:ind w:firstLine="567"/>
        <w:jc w:val="both"/>
        <w:rPr>
          <w:bCs/>
          <w:sz w:val="28"/>
          <w:szCs w:val="28"/>
          <w:lang w:val="kk-KZ"/>
        </w:rPr>
      </w:pPr>
      <w:r w:rsidRPr="00643D6E">
        <w:rPr>
          <w:b/>
          <w:bCs/>
          <w:sz w:val="28"/>
          <w:szCs w:val="28"/>
          <w:lang w:val="kk-KZ"/>
        </w:rPr>
        <w:t>Тақырыпты зерттеу өзектілігі.</w:t>
      </w:r>
      <w:r w:rsidRPr="00643D6E">
        <w:rPr>
          <w:bCs/>
          <w:sz w:val="28"/>
          <w:szCs w:val="28"/>
          <w:lang w:val="kk-KZ"/>
        </w:rPr>
        <w:t xml:space="preserve"> </w:t>
      </w:r>
    </w:p>
    <w:p w:rsidR="00C22ED1" w:rsidRPr="00643D6E" w:rsidRDefault="00C22ED1" w:rsidP="00101DE6">
      <w:pPr>
        <w:pStyle w:val="a5"/>
        <w:ind w:firstLine="567"/>
        <w:jc w:val="both"/>
        <w:rPr>
          <w:sz w:val="28"/>
          <w:szCs w:val="28"/>
          <w:lang w:val="kk-KZ"/>
        </w:rPr>
      </w:pPr>
      <w:r w:rsidRPr="00643D6E">
        <w:rPr>
          <w:bCs/>
          <w:sz w:val="28"/>
          <w:szCs w:val="28"/>
          <w:lang w:val="kk-KZ"/>
        </w:rPr>
        <w:t xml:space="preserve">Диссертациялық зерттеу </w:t>
      </w:r>
      <w:r w:rsidRPr="00643D6E">
        <w:rPr>
          <w:sz w:val="28"/>
          <w:szCs w:val="28"/>
          <w:lang w:val="kk-KZ"/>
        </w:rPr>
        <w:t>жұмыс тақырыбының өзектілігі Қазақстан Республикасы экономикалық салаларын дамытудың негізгі бағыттарын анықтай отырып, экономикалық дамудың концепциясы және модельдерін таңдады.  Экономиканың нарықтық қатынастарға өтуі кезінде кәсіпорындардың тәуелсіздігін, олардың экономикалық және құқықтық жауапкершіліктерін, шаруашылық субъектісінің қаржылық тұрақтылығы мәнінің өзгерісін негізге алды.</w:t>
      </w:r>
    </w:p>
    <w:p w:rsidR="00FA48F8" w:rsidRPr="00643D6E" w:rsidRDefault="00FA48F8" w:rsidP="00101DE6">
      <w:pPr>
        <w:pStyle w:val="a5"/>
        <w:ind w:firstLine="567"/>
        <w:jc w:val="both"/>
        <w:rPr>
          <w:bCs/>
          <w:sz w:val="28"/>
          <w:szCs w:val="28"/>
          <w:lang w:val="kk-KZ"/>
        </w:rPr>
      </w:pPr>
      <w:r w:rsidRPr="00643D6E">
        <w:rPr>
          <w:sz w:val="28"/>
          <w:szCs w:val="28"/>
          <w:lang w:val="kk-KZ"/>
        </w:rPr>
        <w:t>Қазақстан глобалды экономикада «жолдан тыс жерде» орын іздеп отырмағаны тайға таңба басқандай анық. Себебі Қазақстанның стратегиялық даму мақсаты глобалды бәсеке тұрғысында өмір сүру деңгейі жоғары мемлекет ретінде көрсететін деңгейге жету болмақ. Мемлекеттің басты әлеуметтік-экономикалық және дамыған елдердің қатарына кіру мәселелерін шешетін құрал болып өндіріс кәсіпорындарының жоғарғы деңгейлі бәсекеқаге қабілеттілігі болып табылуда. Сол себепті де, қазіргі уақытта Қазақстан экономикасын дамытудағы басты мәселелердің бірі - бұл өндірісті диверсификациялау және өңдеуші салалардың отандық тауарларының бәсекеге қабілеттілігін арттыру. Мұндай жағдайда әрбір шаруашылық жүргізуші субьект бәсекеге қабілеттілікті арттыру мен инновациялық белсенділікті тиісті деңгейде қамтамасыз етуге қызығушылығы болуы тиіс</w:t>
      </w:r>
    </w:p>
    <w:p w:rsidR="00C22ED1" w:rsidRPr="00643D6E" w:rsidRDefault="00C22ED1" w:rsidP="00101DE6">
      <w:pPr>
        <w:pStyle w:val="a5"/>
        <w:ind w:firstLine="567"/>
        <w:jc w:val="both"/>
        <w:rPr>
          <w:sz w:val="28"/>
          <w:szCs w:val="28"/>
          <w:lang w:val="kk-KZ"/>
        </w:rPr>
      </w:pPr>
      <w:r w:rsidRPr="00643D6E">
        <w:rPr>
          <w:sz w:val="28"/>
          <w:szCs w:val="28"/>
          <w:lang w:val="kk-KZ"/>
        </w:rPr>
        <w:t xml:space="preserve">Қазіргі уақытта болып жатқан нарықтық қатынастар корпорациядардың шаруашылықты жүргізуші субъект ретінде құқық жағдайларын едәуір нығайтып, олардың көптеген өндірістік және қаржылық мәселелерді өз бетінше шешуіне мол мүмкіншілік ашты. Атап айтқанда, ішкі және сыртқы рынокта білікті серікті таңдауға қол жетті, өйткені болашақтағы бірлескен ісәрекеттің тиімділігі көбінесе осыған байланысты болады. Корпорациядар бұрынғыдай жоғарғы жақтың жөн сілтеуімен емес, контрагенттерді (жабдықтаушы, сатып алушы, мердігер, банк және т.б.) қазіргі кезде өз қалауы бойынша алады. </w:t>
      </w:r>
    </w:p>
    <w:p w:rsidR="00C22ED1" w:rsidRPr="00643D6E" w:rsidRDefault="00C22ED1" w:rsidP="00101DE6">
      <w:pPr>
        <w:pStyle w:val="a5"/>
        <w:ind w:firstLine="567"/>
        <w:jc w:val="both"/>
        <w:rPr>
          <w:sz w:val="28"/>
          <w:szCs w:val="28"/>
          <w:lang w:val="kk-KZ"/>
        </w:rPr>
      </w:pPr>
      <w:r w:rsidRPr="00643D6E">
        <w:rPr>
          <w:sz w:val="28"/>
          <w:szCs w:val="28"/>
          <w:lang w:val="kk-KZ"/>
        </w:rPr>
        <w:t xml:space="preserve">Олардың өздеріне іскер серіктерді қаншалықты дәл және қатесіз тандауымен нарықтық қатынастар негізінде мүмкіндігінше тез және дұрыс бағдар тауып, оны ұстануына қарай жұмыстарының тиімділігі әр түрлі болады. Басқаша сөзбен айтқанда, шаруашылықты жүргізуші субъектілердің қызметінің жетістіктері басқару деңгейіне, қабылданған шешімдердің объективтілігі, нақтылығы, шұғылдығы мен ғылыми негізделуіне тікелей тәуелді. Үйлесімді </w:t>
      </w:r>
      <w:r w:rsidRPr="00643D6E">
        <w:rPr>
          <w:sz w:val="28"/>
          <w:szCs w:val="28"/>
          <w:lang w:val="kk-KZ"/>
        </w:rPr>
        <w:lastRenderedPageBreak/>
        <w:t xml:space="preserve">шешімдердің қабылдануы, материалдық, еңбек және қаржы ресурстарын тиімді пайдаланып, еліміздің экономикалық өсуіне бағытталатыны белгілі.                                                                                                                                     </w:t>
      </w:r>
    </w:p>
    <w:p w:rsidR="00C22ED1" w:rsidRPr="00643D6E" w:rsidRDefault="00C22ED1" w:rsidP="00101DE6">
      <w:pPr>
        <w:pStyle w:val="a5"/>
        <w:ind w:firstLine="567"/>
        <w:jc w:val="both"/>
        <w:rPr>
          <w:sz w:val="28"/>
          <w:szCs w:val="28"/>
          <w:lang w:val="kk-KZ"/>
        </w:rPr>
      </w:pPr>
      <w:r w:rsidRPr="00643D6E">
        <w:rPr>
          <w:sz w:val="28"/>
          <w:szCs w:val="28"/>
          <w:lang w:val="kk-KZ"/>
        </w:rPr>
        <w:t xml:space="preserve">Нарық жағдайында корпорацияның өміршеңдігінің кепілі мен жай-күйінің орнықтылығының негізі оның қаржы тұрақтылығы болып табылады. Ол ақша қаражатын еркін орын алмастыра отырып қолданып, тиімді пайдалану жолымен өнімді өндіру мен сатудың үздіксіз процесін қамтамасыз ете алатын өзінің қаржы ресурстары жағдайын көрсетеді.                                           </w:t>
      </w:r>
    </w:p>
    <w:p w:rsidR="00C22ED1" w:rsidRPr="00643D6E" w:rsidRDefault="00C22ED1" w:rsidP="00101DE6">
      <w:pPr>
        <w:pStyle w:val="a5"/>
        <w:ind w:firstLine="567"/>
        <w:jc w:val="both"/>
        <w:rPr>
          <w:sz w:val="28"/>
          <w:szCs w:val="28"/>
          <w:lang w:val="kk-KZ"/>
        </w:rPr>
      </w:pPr>
      <w:r w:rsidRPr="00643D6E">
        <w:rPr>
          <w:sz w:val="28"/>
          <w:szCs w:val="28"/>
          <w:lang w:val="kk-KZ"/>
        </w:rPr>
        <w:t xml:space="preserve">Корпорацияның қаржы тұрақтылығын бағалау, объективті, ғылыми негізделген үшін оның қаржылық жағдайын талдау қажет. Тек терең және ұқыпты талдау негізінде ғана оның қызметін объективті бағалап, Корпорацияның қаржылық тұрақтылығын нығайту немесе жақсарту және оның іскерлік белсеңділігін арттыруға бағытталған басқару шешімдерін қабылдау үшін, басшылыққа нақты ұсыныстар беруге болады.                                                                                              </w:t>
      </w:r>
    </w:p>
    <w:p w:rsidR="0006379E" w:rsidRPr="00643D6E" w:rsidRDefault="0006379E" w:rsidP="00101DE6">
      <w:pPr>
        <w:pStyle w:val="a5"/>
        <w:ind w:firstLine="567"/>
        <w:jc w:val="both"/>
        <w:rPr>
          <w:sz w:val="28"/>
          <w:szCs w:val="28"/>
          <w:lang w:val="kk-KZ"/>
        </w:rPr>
      </w:pPr>
      <w:r w:rsidRPr="00643D6E">
        <w:rPr>
          <w:sz w:val="28"/>
          <w:szCs w:val="28"/>
          <w:lang w:val="kk-KZ"/>
        </w:rPr>
        <w:t xml:space="preserve">Корпорацияның қаржылық жағдайын бағалау және оның қаржылық  тұрақты даму мәселелерінің маңыздылығы кәсіпорындарды біртұтас бәсекеге қабілеттілігін арттыру экономикалық дамудың негізгі шарты ретінде мемлекеттің әлеуметтік-экономикалық бағдарламаларында кеңінен орын алған. Қазіргі уақыттағы кәсіпорындарды дамытудағы мемлекеттің жүргізіп отырған саясаты елдің өсу деңгейін сақтауды және өндірісті көтеруді көздеп отыр. </w:t>
      </w:r>
    </w:p>
    <w:p w:rsidR="00CB08AE" w:rsidRPr="00643D6E" w:rsidRDefault="00CB08AE" w:rsidP="00101DE6">
      <w:pPr>
        <w:pStyle w:val="a5"/>
        <w:ind w:firstLine="567"/>
        <w:jc w:val="both"/>
        <w:rPr>
          <w:sz w:val="28"/>
          <w:szCs w:val="28"/>
          <w:lang w:val="kk-KZ"/>
        </w:rPr>
      </w:pPr>
      <w:r w:rsidRPr="00643D6E">
        <w:rPr>
          <w:sz w:val="28"/>
          <w:szCs w:val="28"/>
          <w:lang w:val="kk-KZ"/>
        </w:rPr>
        <w:t>Корпорацияның қаржылық жағдайы корпорацияның қалыпты өндірістік, коммерциялық және басқа да қызмет түрлері үшін қажетті қаржы ресурстармен қамтамасыз етілуімен және оларды мақсатқа сай, тиімді тарату және пайдаланумен, сондай-ақ басқа шаруашылық субъектілерімен қаржылық қарым- қатынаста болу, төлеу қабілеттілігі және қаржылық тұрақтылықпен сипатталады.</w:t>
      </w:r>
    </w:p>
    <w:p w:rsidR="00836F72" w:rsidRPr="00643D6E" w:rsidRDefault="00836F72" w:rsidP="00101DE6">
      <w:pPr>
        <w:pStyle w:val="a5"/>
        <w:ind w:firstLine="567"/>
        <w:jc w:val="both"/>
        <w:rPr>
          <w:sz w:val="28"/>
          <w:szCs w:val="28"/>
          <w:lang w:val="kk-KZ"/>
        </w:rPr>
      </w:pPr>
      <w:r w:rsidRPr="00643D6E">
        <w:rPr>
          <w:sz w:val="28"/>
          <w:szCs w:val="28"/>
          <w:lang w:val="kk-KZ"/>
        </w:rPr>
        <w:t>Кәсіпорын қоғам өміріне қажет өнім өндіретін, үлкен экономикалық потенциал шоғырланған ұлттық экономиканың басты құраушы бөлігі болып табылады. Ол экономиканың барлық саласын анықтайды.</w:t>
      </w:r>
    </w:p>
    <w:p w:rsidR="00CB08AE" w:rsidRPr="00643D6E" w:rsidRDefault="00CB08AE" w:rsidP="00101DE6">
      <w:pPr>
        <w:pStyle w:val="a5"/>
        <w:ind w:firstLine="567"/>
        <w:jc w:val="both"/>
        <w:rPr>
          <w:sz w:val="28"/>
          <w:szCs w:val="28"/>
          <w:lang w:val="kk-KZ"/>
        </w:rPr>
      </w:pPr>
      <w:r w:rsidRPr="00643D6E">
        <w:rPr>
          <w:sz w:val="28"/>
          <w:szCs w:val="28"/>
          <w:lang w:val="kk-KZ"/>
        </w:rPr>
        <w:t xml:space="preserve">Корпорацияның тұрақты қаржылық жағдайын қалыптастыруда оның өз контрагенттерімен (салық органдары, банктер, жабдықтаушылар, сатып алушылар, акционерлер және тағы басқалар) өзара қарым-қатынасы үлкен әсер етеді. Сондықтан да серіктестермен реттелген іскерлік қатынаста болу - жақсы қаржылық жағдайдың бірден-бір шарты болып табылады. Әрине, акционерлер өз жинақ қорларын тұрақты тиімділікке ие және дивиденттерді ұқыпты төлейтін қаржылық тұрақты "корпорациядарға салады. Инвестициялық тартымдылығы болуы үшін, тек бүгінгі күні ғана емес, болашақта да корпорацияның қаржылық жағдайы көршісіне қарағанда жақсы болуы тиіс. Сондай-ақ, бұл жыл сайын өз облигациясы бойынша белгілі бір пайызбен алғысы келетін, ал заем мерзімі біткен   уақытта-облигация құнын толық өтеуді талап ететін облигация иелеріне де қатысты. Кез келген коммерциялық корпорация сияқты банктер де өз несиелерімен тәуекел ете отырып несие алушының өз қарызын уақытында және толық өтеуін қалайды, сондықтан оны беру туралы шешім қабылдай отырып, кез келген банк өз клиентінің қаржылық жағдайын және бұл қарыздың қамтамасыз етілуін тексереді. Басқаша айтқанда, </w:t>
      </w:r>
      <w:r w:rsidRPr="00643D6E">
        <w:rPr>
          <w:sz w:val="28"/>
          <w:szCs w:val="28"/>
          <w:lang w:val="kk-KZ"/>
        </w:rPr>
        <w:lastRenderedPageBreak/>
        <w:t xml:space="preserve">корпорацияның қаржылық жағдайы банктер осы корпорацияға несие беру орынды ма, жоқ па, ал бұл сұрақты дұрыс шешкен жағдайда - қандай пайызбен және қанша мерзімге деген сұрақтарды шешудегі негізгі белгі болып табылады. Жабдықтаушылар мен тұтынушылар сенімді және төлем қабілеттілігі жоғары корпорациядармен келісім-шартқа үлкен ықылас-пен отырады. Тіпті қаржы органдары, әсіресе салық инспекциясы корпорацияның жағдайы тұрақты болғанын қалайды, себебі тек осындай корпорация ғана салықтар мен басқа да міндетті төлемдерді уакытылы және толық төлей алады. </w:t>
      </w:r>
    </w:p>
    <w:p w:rsidR="00CB08AE" w:rsidRPr="00643D6E" w:rsidRDefault="00CB08AE" w:rsidP="00101DE6">
      <w:pPr>
        <w:pStyle w:val="a5"/>
        <w:ind w:firstLine="567"/>
        <w:jc w:val="both"/>
        <w:rPr>
          <w:sz w:val="28"/>
          <w:szCs w:val="28"/>
          <w:lang w:val="kk-KZ"/>
        </w:rPr>
      </w:pPr>
      <w:r w:rsidRPr="00643D6E">
        <w:rPr>
          <w:sz w:val="28"/>
          <w:szCs w:val="28"/>
          <w:lang w:val="kk-KZ"/>
        </w:rPr>
        <w:t>Осылайша, қаржылық жағдай корпорацияның бәсекелестік қабілетін және оның іскерлік қарым-қатынастағы потенциалын анықтайды, корпорацияның өзінің және оның серіктестерінің қаржылық және басқа қатынастар тұрғысындағы экокомикалық қызығушылықтары қаншалықты дәрежеде кепілдендірілгенін бағалайды.</w:t>
      </w:r>
    </w:p>
    <w:p w:rsidR="00CB08AE" w:rsidRPr="00643D6E" w:rsidRDefault="00CB08AE" w:rsidP="00101DE6">
      <w:pPr>
        <w:pStyle w:val="a5"/>
        <w:ind w:firstLine="567"/>
        <w:jc w:val="both"/>
        <w:rPr>
          <w:sz w:val="28"/>
          <w:szCs w:val="28"/>
          <w:lang w:val="kk-KZ"/>
        </w:rPr>
      </w:pPr>
      <w:r w:rsidRPr="00643D6E">
        <w:rPr>
          <w:sz w:val="28"/>
          <w:szCs w:val="28"/>
          <w:lang w:val="kk-KZ"/>
        </w:rPr>
        <w:t xml:space="preserve">Қаржылық тұрақтылық барлық өндіріс-шаруашылық қызметі процесінде қалыптасады және корпорацияның жалпы тұрақтылығының негізгі бөлігі болып табылады". Ал  корпорацияның жалпы қаржылық тұрақтылығы, ол ең алдымен әрдайым табыстың шығыннан артуын қамтамасыз ететін ақша ағымының қозғалысын көрсетеді. Нарық жағдайында ол ең бірінші өнімді (жұмыс, қызмет) өткізуден түсетін табыстың тұрақтылығын талап етеді және оның мөлшері мемлекетпен, жабдықтаушылармен, несие берушілермен, жұмысшылармен және тағы басқалармен есеп айырысу үшін жеткілікті дәрежеде болуы тиіс. Сонымен қатар корпорацияның одан әрі дамуы үшін барлық есеп айырысулар мен барлық міндеггемелерді орындағаннан кейін, осы корпорацияда өндірісті дамытуға, оның материалдық-техникалық базасын жаңартуға және де әлеуметтік климатты жақсартуға және басқаларға мүмкіндік беретіндей дәрежеде табыс қалуы қажет.                                                                                                                              </w:t>
      </w:r>
    </w:p>
    <w:p w:rsidR="00836F72" w:rsidRPr="00643D6E" w:rsidRDefault="00836F72" w:rsidP="00101DE6">
      <w:pPr>
        <w:pStyle w:val="a5"/>
        <w:ind w:firstLine="567"/>
        <w:jc w:val="both"/>
        <w:rPr>
          <w:sz w:val="28"/>
          <w:szCs w:val="28"/>
          <w:lang w:val="kk-KZ"/>
        </w:rPr>
      </w:pPr>
      <w:r w:rsidRPr="00643D6E">
        <w:rPr>
          <w:sz w:val="28"/>
          <w:szCs w:val="28"/>
          <w:lang w:val="kk-KZ"/>
        </w:rPr>
        <w:t>Сондықтан жоғарыда келтірілген жайттардың өзектілігі мен бәсеке мәселелерінің теориялық және әдіснамалық жақтарының күрделілігі, кәсіпорын бәсекеге қабілеттілігіне байланысты жан -жақты зерттеулердің мардымсыздығы диссертациялық зерттеу тақырыбын, оның мақсатын, міндеттері мен кұрылымдық логикасын анықтауға негіз болды.</w:t>
      </w:r>
    </w:p>
    <w:p w:rsidR="00836F72" w:rsidRPr="00643D6E" w:rsidRDefault="00836F72" w:rsidP="00101DE6">
      <w:pPr>
        <w:pStyle w:val="a5"/>
        <w:ind w:firstLine="567"/>
        <w:jc w:val="both"/>
        <w:rPr>
          <w:sz w:val="28"/>
          <w:szCs w:val="28"/>
          <w:lang w:val="kk-KZ"/>
        </w:rPr>
      </w:pPr>
      <w:r w:rsidRPr="00643D6E">
        <w:rPr>
          <w:b/>
          <w:sz w:val="28"/>
          <w:szCs w:val="28"/>
          <w:lang w:val="kk-KZ"/>
        </w:rPr>
        <w:t>Мәселенің өңделушілік дәрежесі</w:t>
      </w:r>
      <w:r w:rsidR="0096395C" w:rsidRPr="00643D6E">
        <w:rPr>
          <w:b/>
          <w:sz w:val="28"/>
          <w:szCs w:val="28"/>
          <w:lang w:val="kk-KZ"/>
        </w:rPr>
        <w:t xml:space="preserve"> </w:t>
      </w:r>
      <w:r w:rsidRPr="00643D6E">
        <w:rPr>
          <w:sz w:val="28"/>
          <w:szCs w:val="28"/>
          <w:lang w:val="kk-KZ"/>
        </w:rPr>
        <w:t>Диссертацияны жазу барысында автор кәсіпорын қаржылық жағдайын сипаттауға арналған ғылымның теориялық тұжырымдамаларын қарастырды. Әсіресе А.Смиттің, Ф.Кэне, К.Маркстің, А.Маршалдың, М.Портердің, Дж.Робинсонның, Ж.Ламбеннің, Э.Чемберлиннің, Р.Диксонның, С.Фишердің, Ф.Котлердің, Й.Шумпетердің және т.б. іргелі еңбектеріне негізделген.</w:t>
      </w:r>
    </w:p>
    <w:p w:rsidR="00836F72" w:rsidRPr="00643D6E" w:rsidRDefault="00836F72" w:rsidP="00101DE6">
      <w:pPr>
        <w:pStyle w:val="a5"/>
        <w:ind w:firstLine="567"/>
        <w:jc w:val="both"/>
        <w:rPr>
          <w:sz w:val="28"/>
          <w:szCs w:val="28"/>
          <w:lang w:val="kk-KZ"/>
        </w:rPr>
      </w:pPr>
      <w:r w:rsidRPr="00643D6E">
        <w:rPr>
          <w:sz w:val="28"/>
          <w:szCs w:val="28"/>
          <w:lang w:val="kk-KZ"/>
        </w:rPr>
        <w:t>Қаржылық тұрақтылыққа жету мәселелері ресейлік ғалымдар - Юдановтың, В.Могилевскийдің,  В.Ивановецтің, И.Герчикованың, А.Селезневтің, П.Завьяловтың, Р.Фатхутдиновтың, А.Градовтың және т.б. ғылыми еңбектерінде кеңінен қарастырылған.</w:t>
      </w:r>
    </w:p>
    <w:p w:rsidR="00836F72" w:rsidRPr="00643D6E" w:rsidRDefault="00836F72" w:rsidP="00101DE6">
      <w:pPr>
        <w:pStyle w:val="a5"/>
        <w:ind w:firstLine="567"/>
        <w:jc w:val="both"/>
        <w:rPr>
          <w:sz w:val="28"/>
          <w:szCs w:val="28"/>
          <w:lang w:val="kk-KZ"/>
        </w:rPr>
      </w:pPr>
      <w:r w:rsidRPr="00643D6E">
        <w:rPr>
          <w:sz w:val="28"/>
          <w:szCs w:val="28"/>
          <w:lang w:val="kk-KZ"/>
        </w:rPr>
        <w:t xml:space="preserve">Ал Қазақстандық ғалымдар арасында нарықтық экономикасы мәселелері тұрғысында өздерінің үлестері қосқан Е.Аймағамбетовтың, Я.Әубәкіровтың, З.Сальжанованың, С.Шакеевтің, Х.Сералиевтің, О.Сәбденнің, </w:t>
      </w:r>
      <w:r w:rsidRPr="00643D6E">
        <w:rPr>
          <w:sz w:val="28"/>
          <w:szCs w:val="28"/>
          <w:lang w:val="kk-KZ"/>
        </w:rPr>
        <w:lastRenderedPageBreak/>
        <w:t>С.Сатыбалдиннің, Д.Сихимбаеваның ғылыми еңбектеріне сүйене отырып жазылған.</w:t>
      </w:r>
    </w:p>
    <w:p w:rsidR="00C22ED1" w:rsidRPr="00643D6E" w:rsidRDefault="00C22ED1" w:rsidP="00101DE6">
      <w:pPr>
        <w:pStyle w:val="a5"/>
        <w:ind w:firstLine="567"/>
        <w:jc w:val="both"/>
        <w:rPr>
          <w:sz w:val="28"/>
          <w:szCs w:val="28"/>
          <w:lang w:val="kk-KZ"/>
        </w:rPr>
      </w:pPr>
      <w:r w:rsidRPr="00643D6E">
        <w:rPr>
          <w:b/>
          <w:sz w:val="28"/>
          <w:szCs w:val="28"/>
          <w:lang w:val="kk-KZ"/>
        </w:rPr>
        <w:t xml:space="preserve">Зерттеу мақсаты. </w:t>
      </w:r>
      <w:r w:rsidRPr="00643D6E">
        <w:rPr>
          <w:sz w:val="28"/>
          <w:szCs w:val="28"/>
          <w:lang w:val="kk-KZ"/>
        </w:rPr>
        <w:t>Магистерлік жұмыстың мақсаты корпорацияның қаржылық жағдайын талдау және оны жетілдіру бойынша ұсыныстар әзірлеу болып табылады.</w:t>
      </w:r>
    </w:p>
    <w:p w:rsidR="00C22ED1" w:rsidRPr="00643D6E" w:rsidRDefault="00C22ED1" w:rsidP="00101DE6">
      <w:pPr>
        <w:pStyle w:val="a5"/>
        <w:ind w:firstLine="567"/>
        <w:jc w:val="both"/>
        <w:rPr>
          <w:sz w:val="28"/>
          <w:szCs w:val="28"/>
          <w:lang w:val="kk-KZ"/>
        </w:rPr>
      </w:pPr>
      <w:r w:rsidRPr="00643D6E">
        <w:rPr>
          <w:sz w:val="28"/>
          <w:szCs w:val="28"/>
          <w:lang w:val="kk-KZ"/>
        </w:rPr>
        <w:t>Осы мақсатқа жету үшін келесідей міндеттерді анықтадым:</w:t>
      </w:r>
    </w:p>
    <w:p w:rsidR="00C22ED1" w:rsidRPr="00643D6E" w:rsidRDefault="00C22ED1" w:rsidP="00101DE6">
      <w:pPr>
        <w:pStyle w:val="a5"/>
        <w:ind w:firstLine="567"/>
        <w:jc w:val="both"/>
        <w:rPr>
          <w:sz w:val="28"/>
          <w:szCs w:val="28"/>
          <w:lang w:val="kk-KZ"/>
        </w:rPr>
      </w:pPr>
      <w:r w:rsidRPr="00643D6E">
        <w:rPr>
          <w:sz w:val="28"/>
          <w:szCs w:val="28"/>
          <w:lang w:val="kk-KZ"/>
        </w:rPr>
        <w:t>-қаржы менеджменті саласында алған білімімді қолдану;</w:t>
      </w:r>
    </w:p>
    <w:p w:rsidR="00C22ED1" w:rsidRPr="00643D6E" w:rsidRDefault="00C22ED1" w:rsidP="00101DE6">
      <w:pPr>
        <w:pStyle w:val="a5"/>
        <w:ind w:firstLine="567"/>
        <w:jc w:val="both"/>
        <w:rPr>
          <w:sz w:val="28"/>
          <w:szCs w:val="28"/>
          <w:lang w:val="kk-KZ"/>
        </w:rPr>
      </w:pPr>
      <w:r w:rsidRPr="00643D6E">
        <w:rPr>
          <w:sz w:val="28"/>
          <w:szCs w:val="28"/>
          <w:lang w:val="kk-KZ"/>
        </w:rPr>
        <w:t>-өндірістік практикада жинаған тәжірибемді пайдалану;</w:t>
      </w:r>
    </w:p>
    <w:p w:rsidR="00C22ED1" w:rsidRPr="00643D6E" w:rsidRDefault="00C22ED1" w:rsidP="00101DE6">
      <w:pPr>
        <w:pStyle w:val="a5"/>
        <w:ind w:firstLine="567"/>
        <w:jc w:val="both"/>
        <w:rPr>
          <w:sz w:val="28"/>
          <w:szCs w:val="28"/>
          <w:lang w:val="kk-KZ"/>
        </w:rPr>
      </w:pPr>
      <w:r w:rsidRPr="00643D6E">
        <w:rPr>
          <w:sz w:val="28"/>
          <w:szCs w:val="28"/>
          <w:lang w:val="kk-KZ"/>
        </w:rPr>
        <w:t>-қарастырылып отырған мәселе бойынша статистикалық және заңнамалық материалдарды жинақтау және өңдеу;</w:t>
      </w:r>
    </w:p>
    <w:p w:rsidR="00C22ED1" w:rsidRPr="00643D6E" w:rsidRDefault="00C22ED1" w:rsidP="00101DE6">
      <w:pPr>
        <w:pStyle w:val="a5"/>
        <w:ind w:firstLine="567"/>
        <w:jc w:val="both"/>
        <w:rPr>
          <w:sz w:val="28"/>
          <w:szCs w:val="28"/>
          <w:lang w:val="kk-KZ"/>
        </w:rPr>
      </w:pPr>
      <w:r w:rsidRPr="00643D6E">
        <w:rPr>
          <w:sz w:val="28"/>
          <w:szCs w:val="28"/>
          <w:lang w:val="kk-KZ"/>
        </w:rPr>
        <w:t>-корпорацияның қаржылық жағдайын талдау;</w:t>
      </w:r>
    </w:p>
    <w:p w:rsidR="00C22ED1" w:rsidRPr="00643D6E" w:rsidRDefault="00C22ED1" w:rsidP="00101DE6">
      <w:pPr>
        <w:pStyle w:val="a5"/>
        <w:ind w:firstLine="567"/>
        <w:jc w:val="both"/>
        <w:rPr>
          <w:sz w:val="28"/>
          <w:szCs w:val="28"/>
          <w:lang w:val="kk-KZ"/>
        </w:rPr>
      </w:pPr>
      <w:r w:rsidRPr="00643D6E">
        <w:rPr>
          <w:sz w:val="28"/>
          <w:szCs w:val="28"/>
          <w:lang w:val="kk-KZ"/>
        </w:rPr>
        <w:t>-жүргізілген талдау нәтижелері бойынша  жетіспеушіліктерді анықтау және оларды жою жолдарын ұсыну.</w:t>
      </w:r>
    </w:p>
    <w:p w:rsidR="0006379E" w:rsidRPr="00643D6E" w:rsidRDefault="0006379E" w:rsidP="00101DE6">
      <w:pPr>
        <w:pStyle w:val="a5"/>
        <w:ind w:firstLine="567"/>
        <w:jc w:val="both"/>
        <w:rPr>
          <w:b/>
          <w:sz w:val="28"/>
          <w:szCs w:val="28"/>
          <w:lang w:val="kk-KZ"/>
        </w:rPr>
      </w:pPr>
      <w:r w:rsidRPr="00643D6E">
        <w:rPr>
          <w:b/>
          <w:sz w:val="28"/>
          <w:szCs w:val="28"/>
          <w:lang w:val="kk-KZ"/>
        </w:rPr>
        <w:t>Зерттеу мақсатына байланысты туындайтын негізгі міндеттер:</w:t>
      </w:r>
    </w:p>
    <w:p w:rsidR="0006379E" w:rsidRPr="00643D6E" w:rsidRDefault="0006379E" w:rsidP="00101DE6">
      <w:pPr>
        <w:pStyle w:val="a5"/>
        <w:ind w:firstLine="567"/>
        <w:jc w:val="both"/>
        <w:rPr>
          <w:sz w:val="28"/>
          <w:szCs w:val="28"/>
          <w:lang w:val="kk-KZ"/>
        </w:rPr>
      </w:pPr>
      <w:r w:rsidRPr="00643D6E">
        <w:rPr>
          <w:sz w:val="28"/>
          <w:szCs w:val="28"/>
          <w:lang w:val="kk-KZ"/>
        </w:rPr>
        <w:t>экономикалық құбылыс ретінде қаржылық тұрақтылықтың мәнін ашу;</w:t>
      </w:r>
    </w:p>
    <w:p w:rsidR="0006379E" w:rsidRPr="00643D6E" w:rsidRDefault="0006379E" w:rsidP="00101DE6">
      <w:pPr>
        <w:pStyle w:val="a5"/>
        <w:ind w:firstLine="567"/>
        <w:jc w:val="both"/>
        <w:rPr>
          <w:sz w:val="28"/>
          <w:szCs w:val="28"/>
          <w:lang w:val="kk-KZ"/>
        </w:rPr>
      </w:pPr>
      <w:r w:rsidRPr="00643D6E">
        <w:rPr>
          <w:sz w:val="28"/>
          <w:szCs w:val="28"/>
          <w:lang w:val="kk-KZ"/>
        </w:rPr>
        <w:t>бәсеке жағдайында кәсіпорын бәсекеге қабілеттілігін бағалаудың басты шарттарын анықтау;</w:t>
      </w:r>
    </w:p>
    <w:p w:rsidR="0006379E" w:rsidRPr="00643D6E" w:rsidRDefault="0006379E" w:rsidP="00101DE6">
      <w:pPr>
        <w:pStyle w:val="a5"/>
        <w:ind w:firstLine="567"/>
        <w:jc w:val="both"/>
        <w:rPr>
          <w:sz w:val="28"/>
          <w:szCs w:val="28"/>
          <w:lang w:val="kk-KZ"/>
        </w:rPr>
      </w:pPr>
      <w:r w:rsidRPr="00643D6E">
        <w:rPr>
          <w:sz w:val="28"/>
          <w:szCs w:val="28"/>
          <w:lang w:val="kk-KZ"/>
        </w:rPr>
        <w:t>нарықтық экономика жағдайында кәсіпорын қаржылық жағдайының артықшылықтарының қайнар көздерін талдау мен жіктеу;</w:t>
      </w:r>
    </w:p>
    <w:p w:rsidR="0006379E" w:rsidRPr="00643D6E" w:rsidRDefault="0006379E" w:rsidP="00101DE6">
      <w:pPr>
        <w:pStyle w:val="a5"/>
        <w:ind w:firstLine="567"/>
        <w:jc w:val="both"/>
        <w:rPr>
          <w:sz w:val="28"/>
          <w:szCs w:val="28"/>
          <w:lang w:val="kk-KZ"/>
        </w:rPr>
      </w:pPr>
      <w:r w:rsidRPr="00643D6E">
        <w:rPr>
          <w:sz w:val="28"/>
          <w:szCs w:val="28"/>
          <w:lang w:val="kk-KZ"/>
        </w:rPr>
        <w:t>қаржылық тұрақтылыққа қол жеткізудің басты шарты ретінде кәсіпорын басшының тиімді шешімдерін анықтау;</w:t>
      </w:r>
    </w:p>
    <w:p w:rsidR="0006379E" w:rsidRPr="00643D6E" w:rsidRDefault="0006379E" w:rsidP="00101DE6">
      <w:pPr>
        <w:pStyle w:val="a5"/>
        <w:ind w:firstLine="567"/>
        <w:jc w:val="both"/>
        <w:rPr>
          <w:sz w:val="28"/>
          <w:szCs w:val="28"/>
          <w:lang w:val="kk-KZ"/>
        </w:rPr>
      </w:pPr>
      <w:r w:rsidRPr="00643D6E">
        <w:rPr>
          <w:sz w:val="28"/>
          <w:szCs w:val="28"/>
          <w:lang w:val="kk-KZ"/>
        </w:rPr>
        <w:t>корпорацияның қаржылық  жағдайын бағалауға және оның тұрақтылығына ықпал ететін факторлар жүйесін, оның ішінде инновациялық факторларды қоса анықтау.</w:t>
      </w:r>
    </w:p>
    <w:p w:rsidR="00C22ED1" w:rsidRPr="00643D6E" w:rsidRDefault="00C22ED1" w:rsidP="00101DE6">
      <w:pPr>
        <w:pStyle w:val="a5"/>
        <w:ind w:firstLine="567"/>
        <w:jc w:val="both"/>
        <w:rPr>
          <w:sz w:val="28"/>
          <w:szCs w:val="28"/>
          <w:lang w:val="kk-KZ"/>
        </w:rPr>
      </w:pPr>
      <w:r w:rsidRPr="00643D6E">
        <w:rPr>
          <w:b/>
          <w:sz w:val="28"/>
          <w:szCs w:val="28"/>
          <w:lang w:val="kk-KZ"/>
        </w:rPr>
        <w:t>Диссертациялық жұмыстың зерттеу пәні болып</w:t>
      </w:r>
      <w:r w:rsidRPr="00643D6E">
        <w:rPr>
          <w:sz w:val="28"/>
          <w:szCs w:val="28"/>
          <w:lang w:val="kk-KZ"/>
        </w:rPr>
        <w:t xml:space="preserve"> кәсіпорынның қаржылық тұрақтылығын нығайту мен жақсарту және оның іскерлік белсенділігін арттыру  есептеледі.</w:t>
      </w:r>
    </w:p>
    <w:p w:rsidR="00C22ED1" w:rsidRPr="00643D6E" w:rsidRDefault="00C22ED1" w:rsidP="00101DE6">
      <w:pPr>
        <w:pStyle w:val="a5"/>
        <w:ind w:firstLine="567"/>
        <w:jc w:val="both"/>
        <w:rPr>
          <w:sz w:val="28"/>
          <w:szCs w:val="28"/>
          <w:lang w:val="kk-KZ"/>
        </w:rPr>
      </w:pPr>
      <w:r w:rsidRPr="00643D6E">
        <w:rPr>
          <w:b/>
          <w:bCs/>
          <w:sz w:val="28"/>
          <w:szCs w:val="28"/>
          <w:lang w:val="kk-KZ"/>
        </w:rPr>
        <w:t xml:space="preserve">Диссертациялық зерттеу объектісі болып </w:t>
      </w:r>
      <w:r w:rsidRPr="00643D6E">
        <w:rPr>
          <w:sz w:val="28"/>
          <w:szCs w:val="28"/>
          <w:lang w:val="kk-KZ"/>
        </w:rPr>
        <w:t xml:space="preserve">«Қазмұнайгаз» ҰҚ АҚ </w:t>
      </w:r>
      <w:r w:rsidR="00836F72" w:rsidRPr="00643D6E">
        <w:rPr>
          <w:sz w:val="28"/>
          <w:szCs w:val="28"/>
          <w:lang w:val="kk-KZ"/>
        </w:rPr>
        <w:t xml:space="preserve">болып </w:t>
      </w:r>
      <w:r w:rsidRPr="00643D6E">
        <w:rPr>
          <w:sz w:val="28"/>
          <w:szCs w:val="28"/>
          <w:lang w:val="kk-KZ"/>
        </w:rPr>
        <w:t>табылады.</w:t>
      </w:r>
    </w:p>
    <w:p w:rsidR="00C22ED1" w:rsidRPr="00643D6E" w:rsidRDefault="00836F72" w:rsidP="00101DE6">
      <w:pPr>
        <w:pStyle w:val="a5"/>
        <w:ind w:firstLine="567"/>
        <w:jc w:val="both"/>
        <w:rPr>
          <w:sz w:val="28"/>
          <w:szCs w:val="28"/>
          <w:lang w:val="kk-KZ"/>
        </w:rPr>
      </w:pPr>
      <w:r w:rsidRPr="00643D6E">
        <w:rPr>
          <w:b/>
          <w:sz w:val="28"/>
          <w:szCs w:val="28"/>
          <w:lang w:val="kk-KZ"/>
        </w:rPr>
        <w:t>Зерттеудің әдістемелік және теориялық негізі ретінде к</w:t>
      </w:r>
      <w:r w:rsidRPr="00643D6E">
        <w:rPr>
          <w:sz w:val="28"/>
          <w:szCs w:val="28"/>
          <w:lang w:val="kk-KZ"/>
        </w:rPr>
        <w:t xml:space="preserve">орпорацияның қаржылық жағдайындағы теориялары мен мәселелері жөнінде Қазақстан, ТМД және шетел экономист-ғалымдарының еңбектері қолданылды. Диссертациялық жұмыста Қазақстан Республикасының ресми құжаттары мен Қазақстан Республикасының статистика Агенттігінің мәліметтері, монография материалдары, интернет ресурстары, сонымен қатар зерттеу барысында автордың жинаған ақпараттары қолданылды. Диссертацияның тұжырымдамалық негіздері логикалық және тарихи тәсілдердің бірлігінен тұратын диалектикалық танымға, сандық және сапалық талдауларға, жүйелік, факторлық және экономика-статистикалық әдістеріне негізделген. </w:t>
      </w:r>
      <w:r w:rsidR="00C22ED1" w:rsidRPr="00643D6E">
        <w:rPr>
          <w:sz w:val="28"/>
          <w:szCs w:val="28"/>
          <w:lang w:val="kk-KZ"/>
        </w:rPr>
        <w:t>Диссертациялық жұмыста жүйелі тәсіл, экономикалық статистика әдісі және экономикалық ақпаратты өңдеу әдісі қолданылды.</w:t>
      </w:r>
    </w:p>
    <w:p w:rsidR="00C22ED1" w:rsidRPr="00643D6E" w:rsidRDefault="00C22ED1" w:rsidP="00101DE6">
      <w:pPr>
        <w:pStyle w:val="a5"/>
        <w:ind w:firstLine="567"/>
        <w:jc w:val="both"/>
        <w:rPr>
          <w:sz w:val="28"/>
          <w:szCs w:val="28"/>
          <w:lang w:val="kk-KZ"/>
        </w:rPr>
      </w:pPr>
      <w:r w:rsidRPr="00643D6E">
        <w:rPr>
          <w:b/>
          <w:sz w:val="28"/>
          <w:szCs w:val="28"/>
          <w:lang w:val="kk-KZ"/>
        </w:rPr>
        <w:t>Магистрлік диссертациялық зерттеудің ғылыми жаңалылығы</w:t>
      </w:r>
      <w:r w:rsidRPr="00643D6E">
        <w:rPr>
          <w:sz w:val="28"/>
          <w:szCs w:val="28"/>
          <w:lang w:val="kk-KZ"/>
        </w:rPr>
        <w:t xml:space="preserve"> - теориялық, әдіснамалық және практикалық маңызы бар келесі нәтижелерде:</w:t>
      </w:r>
    </w:p>
    <w:p w:rsidR="00C22ED1" w:rsidRPr="00643D6E" w:rsidRDefault="00C22ED1" w:rsidP="00101DE6">
      <w:pPr>
        <w:pStyle w:val="a5"/>
        <w:ind w:firstLine="567"/>
        <w:jc w:val="both"/>
        <w:rPr>
          <w:sz w:val="28"/>
          <w:szCs w:val="28"/>
          <w:lang w:val="kk-KZ"/>
        </w:rPr>
      </w:pPr>
      <w:r w:rsidRPr="00643D6E">
        <w:rPr>
          <w:sz w:val="28"/>
          <w:szCs w:val="28"/>
          <w:lang w:val="kk-KZ"/>
        </w:rPr>
        <w:t>корпорацияның қаржылық жағдайына авторлық анықтама берілген;</w:t>
      </w:r>
    </w:p>
    <w:p w:rsidR="00C22ED1" w:rsidRPr="00643D6E" w:rsidRDefault="00C22ED1" w:rsidP="00101DE6">
      <w:pPr>
        <w:pStyle w:val="a5"/>
        <w:ind w:firstLine="567"/>
        <w:jc w:val="both"/>
        <w:rPr>
          <w:sz w:val="28"/>
          <w:szCs w:val="28"/>
          <w:lang w:val="kk-KZ"/>
        </w:rPr>
      </w:pPr>
      <w:r w:rsidRPr="00643D6E">
        <w:rPr>
          <w:sz w:val="28"/>
          <w:szCs w:val="28"/>
          <w:lang w:val="kk-KZ"/>
        </w:rPr>
        <w:lastRenderedPageBreak/>
        <w:t>корпорацияның қаржылық жағдай мәселелері жөнінде отандық және шетелдік авторлардың еңбектерін тереңінен зерттеу негізінде бәсекенің экономика мен қоғамды дамытудағы артықшылықтары мен кемшіліктері жүйелендірілген;</w:t>
      </w:r>
    </w:p>
    <w:p w:rsidR="00C22ED1" w:rsidRPr="00643D6E" w:rsidRDefault="00C22ED1" w:rsidP="00101DE6">
      <w:pPr>
        <w:pStyle w:val="a5"/>
        <w:ind w:firstLine="567"/>
        <w:jc w:val="both"/>
        <w:rPr>
          <w:sz w:val="28"/>
          <w:szCs w:val="28"/>
          <w:lang w:val="kk-KZ"/>
        </w:rPr>
      </w:pPr>
      <w:r w:rsidRPr="00643D6E">
        <w:rPr>
          <w:sz w:val="28"/>
          <w:szCs w:val="28"/>
          <w:lang w:val="kk-KZ"/>
        </w:rPr>
        <w:t>корпорацияның ресурстарын оңтайлы қолдану мен өндіріс тиімділігін арттырудағы корпорацияның қаржылық жағдайының орны мен маңызы нақтыланған;</w:t>
      </w:r>
    </w:p>
    <w:p w:rsidR="00C22ED1" w:rsidRPr="00643D6E" w:rsidRDefault="00C22ED1" w:rsidP="00101DE6">
      <w:pPr>
        <w:pStyle w:val="a5"/>
        <w:ind w:firstLine="567"/>
        <w:jc w:val="both"/>
        <w:rPr>
          <w:sz w:val="28"/>
          <w:szCs w:val="28"/>
          <w:lang w:val="kk-KZ"/>
        </w:rPr>
      </w:pPr>
      <w:r w:rsidRPr="00643D6E">
        <w:rPr>
          <w:sz w:val="28"/>
          <w:szCs w:val="28"/>
          <w:lang w:val="kk-KZ"/>
        </w:rPr>
        <w:t>кәсіпорындардың бәсекелестік артықшылықтарға қол жеткізу мен оптималды бәсеке стратегиясын қалыптастыруда кәсіпорын басшысының тиімді қызметі анықталған.</w:t>
      </w:r>
    </w:p>
    <w:p w:rsidR="00836F72" w:rsidRPr="00643D6E" w:rsidRDefault="00CB08AE" w:rsidP="00101DE6">
      <w:pPr>
        <w:pStyle w:val="a5"/>
        <w:ind w:firstLine="567"/>
        <w:jc w:val="both"/>
        <w:rPr>
          <w:sz w:val="28"/>
          <w:szCs w:val="28"/>
          <w:lang w:val="kk-KZ"/>
        </w:rPr>
      </w:pPr>
      <w:r w:rsidRPr="00643D6E">
        <w:rPr>
          <w:sz w:val="28"/>
          <w:szCs w:val="28"/>
          <w:lang w:val="kk-KZ"/>
        </w:rPr>
        <w:tab/>
      </w:r>
      <w:r w:rsidR="00836F72" w:rsidRPr="00643D6E">
        <w:rPr>
          <w:sz w:val="28"/>
          <w:szCs w:val="28"/>
          <w:lang w:val="kk-KZ"/>
        </w:rPr>
        <w:t>Диссертациялық жұмыста мазмұндалған теориялық материалдар мен практикалық ұсыныстар Қазақстан экономикасындағы кәсіпорындардың қаржылық жағдайын тұрақтандыру стратегиясын іске асыруға ықпал етеді. Сонымен қатар, диссертациялық зерттеу қорытындыларын экономика және басқару саласында мамандар даярлайтын барлық жоғарғы оқу орындарда «</w:t>
      </w:r>
      <w:r w:rsidR="0006379E" w:rsidRPr="00643D6E">
        <w:rPr>
          <w:sz w:val="28"/>
          <w:szCs w:val="28"/>
          <w:lang w:val="kk-KZ"/>
        </w:rPr>
        <w:t>корпоративтік қаржылық жағдай</w:t>
      </w:r>
      <w:r w:rsidR="00836F72" w:rsidRPr="00643D6E">
        <w:rPr>
          <w:sz w:val="28"/>
          <w:szCs w:val="28"/>
          <w:lang w:val="kk-KZ"/>
        </w:rPr>
        <w:t>», «</w:t>
      </w:r>
      <w:r w:rsidR="0006379E" w:rsidRPr="00643D6E">
        <w:rPr>
          <w:sz w:val="28"/>
          <w:szCs w:val="28"/>
          <w:lang w:val="kk-KZ"/>
        </w:rPr>
        <w:t>қаржылық жағдай</w:t>
      </w:r>
      <w:r w:rsidR="00836F72" w:rsidRPr="00643D6E">
        <w:rPr>
          <w:sz w:val="28"/>
          <w:szCs w:val="28"/>
          <w:lang w:val="kk-KZ"/>
        </w:rPr>
        <w:t xml:space="preserve">» пәндерін оқытуда қолдануға болады. </w:t>
      </w:r>
    </w:p>
    <w:p w:rsidR="00C22ED1" w:rsidRPr="00643D6E" w:rsidRDefault="00C22ED1" w:rsidP="00101DE6">
      <w:pPr>
        <w:pStyle w:val="a5"/>
        <w:ind w:firstLine="567"/>
        <w:jc w:val="both"/>
        <w:rPr>
          <w:sz w:val="28"/>
          <w:szCs w:val="28"/>
          <w:lang w:val="kk-KZ"/>
        </w:rPr>
      </w:pPr>
      <w:r w:rsidRPr="00643D6E">
        <w:rPr>
          <w:b/>
          <w:sz w:val="28"/>
          <w:szCs w:val="28"/>
          <w:lang w:val="kk-KZ"/>
        </w:rPr>
        <w:t xml:space="preserve">Зерттеу нәтижелерінің жариялаулары. </w:t>
      </w:r>
      <w:r w:rsidRPr="00643D6E">
        <w:rPr>
          <w:sz w:val="28"/>
          <w:szCs w:val="28"/>
          <w:lang w:val="kk-KZ"/>
        </w:rPr>
        <w:t>Диссертация материалдар бойынша ортақ көлемде 0,4 баспа парағында 2 мақала жариялаған.</w:t>
      </w:r>
    </w:p>
    <w:p w:rsidR="00C22ED1" w:rsidRPr="00643D6E" w:rsidRDefault="00101DE6" w:rsidP="00101DE6">
      <w:pPr>
        <w:pStyle w:val="a5"/>
        <w:ind w:left="567"/>
        <w:jc w:val="both"/>
        <w:rPr>
          <w:sz w:val="28"/>
          <w:szCs w:val="28"/>
          <w:lang w:val="kk-KZ"/>
        </w:rPr>
      </w:pPr>
      <w:r w:rsidRPr="00643D6E">
        <w:rPr>
          <w:sz w:val="28"/>
          <w:szCs w:val="28"/>
          <w:lang w:val="kk-KZ"/>
        </w:rPr>
        <w:t xml:space="preserve">1. </w:t>
      </w:r>
      <w:r w:rsidR="00C22ED1" w:rsidRPr="00643D6E">
        <w:rPr>
          <w:sz w:val="28"/>
          <w:szCs w:val="28"/>
          <w:lang w:val="kk-KZ"/>
        </w:rPr>
        <w:t>«Қазмұнайгаз» ҰҚ АҚ-ның қаржылық жағдайын бағалау // ҚЭУ Жаршысы: экономика, философия, педагогика, юриспруденция журналы, Қарағанды, ҚҚЭУ, №4,  2012, 152-155 б. – 0,4</w:t>
      </w:r>
      <w:r w:rsidR="003964ED" w:rsidRPr="00643D6E">
        <w:rPr>
          <w:sz w:val="28"/>
          <w:szCs w:val="28"/>
          <w:lang w:val="kk-KZ"/>
        </w:rPr>
        <w:t>4</w:t>
      </w:r>
      <w:r w:rsidR="00C22ED1" w:rsidRPr="00643D6E">
        <w:rPr>
          <w:sz w:val="28"/>
          <w:szCs w:val="28"/>
          <w:lang w:val="kk-KZ"/>
        </w:rPr>
        <w:t xml:space="preserve"> б.т.</w:t>
      </w:r>
    </w:p>
    <w:p w:rsidR="003964ED" w:rsidRPr="00643D6E" w:rsidRDefault="00101DE6" w:rsidP="00101DE6">
      <w:pPr>
        <w:pStyle w:val="a5"/>
        <w:ind w:left="567"/>
        <w:jc w:val="both"/>
        <w:rPr>
          <w:rFonts w:eastAsia="Times New Roman"/>
          <w:sz w:val="28"/>
          <w:szCs w:val="28"/>
        </w:rPr>
      </w:pPr>
      <w:r w:rsidRPr="00643D6E">
        <w:rPr>
          <w:rFonts w:eastAsia="Times New Roman"/>
          <w:sz w:val="28"/>
          <w:szCs w:val="28"/>
        </w:rPr>
        <w:t xml:space="preserve">2. </w:t>
      </w:r>
      <w:r w:rsidR="003964ED" w:rsidRPr="00643D6E">
        <w:rPr>
          <w:rFonts w:eastAsia="Times New Roman"/>
          <w:sz w:val="28"/>
          <w:szCs w:val="28"/>
        </w:rPr>
        <w:t>Оценка финансового состояния корпораций и пути достижения финансовой устойчивости/  Сборник материалов Девятой заочной международной научно-практической конференции "Актуальные проблемы науки, практики и вероисповедании на современном этапе" (состоялось 08 февраля 2012 года в г. Красноярске (Россия))/ Красноярск 2012 Стр: 224-228,-0,32</w:t>
      </w:r>
      <w:r w:rsidR="0006379E" w:rsidRPr="00643D6E">
        <w:rPr>
          <w:rFonts w:eastAsia="Times New Roman"/>
          <w:sz w:val="28"/>
          <w:szCs w:val="28"/>
          <w:lang w:val="kk-KZ"/>
        </w:rPr>
        <w:t xml:space="preserve"> </w:t>
      </w:r>
      <w:r w:rsidR="003964ED" w:rsidRPr="00643D6E">
        <w:rPr>
          <w:rFonts w:eastAsia="Times New Roman"/>
          <w:sz w:val="28"/>
          <w:szCs w:val="28"/>
        </w:rPr>
        <w:t>п.л</w:t>
      </w:r>
    </w:p>
    <w:p w:rsidR="0096395C" w:rsidRPr="00643D6E" w:rsidRDefault="0096395C" w:rsidP="00101DE6">
      <w:pPr>
        <w:pStyle w:val="a5"/>
        <w:ind w:firstLine="567"/>
        <w:jc w:val="both"/>
        <w:rPr>
          <w:rFonts w:eastAsia="Times New Roman"/>
          <w:sz w:val="28"/>
          <w:szCs w:val="28"/>
          <w:lang w:val="kk-KZ"/>
        </w:rPr>
      </w:pPr>
    </w:p>
    <w:p w:rsidR="0096395C" w:rsidRPr="00643D6E" w:rsidRDefault="0096395C" w:rsidP="00101DE6">
      <w:pPr>
        <w:pStyle w:val="a5"/>
        <w:ind w:firstLine="567"/>
        <w:jc w:val="both"/>
        <w:rPr>
          <w:rFonts w:eastAsia="Times New Roman"/>
          <w:sz w:val="28"/>
          <w:szCs w:val="28"/>
          <w:lang w:val="kk-KZ"/>
        </w:rPr>
      </w:pPr>
    </w:p>
    <w:p w:rsidR="0096395C" w:rsidRPr="00643D6E" w:rsidRDefault="0096395C" w:rsidP="00101DE6">
      <w:pPr>
        <w:pStyle w:val="a5"/>
        <w:ind w:firstLine="567"/>
        <w:jc w:val="both"/>
        <w:rPr>
          <w:rFonts w:eastAsia="Times New Roman"/>
          <w:sz w:val="28"/>
          <w:szCs w:val="28"/>
          <w:lang w:val="kk-KZ"/>
        </w:rPr>
      </w:pPr>
    </w:p>
    <w:p w:rsidR="0096395C" w:rsidRPr="00643D6E" w:rsidRDefault="0096395C" w:rsidP="00101DE6">
      <w:pPr>
        <w:pStyle w:val="a5"/>
        <w:ind w:firstLine="567"/>
        <w:jc w:val="both"/>
        <w:rPr>
          <w:rFonts w:eastAsia="Times New Roman"/>
          <w:sz w:val="28"/>
          <w:szCs w:val="28"/>
          <w:lang w:val="kk-KZ"/>
        </w:rPr>
      </w:pPr>
    </w:p>
    <w:p w:rsidR="0096395C" w:rsidRPr="00643D6E" w:rsidRDefault="0096395C" w:rsidP="00101DE6">
      <w:pPr>
        <w:pStyle w:val="a5"/>
        <w:ind w:firstLine="567"/>
        <w:jc w:val="both"/>
        <w:rPr>
          <w:rFonts w:eastAsia="Times New Roman"/>
          <w:sz w:val="28"/>
          <w:szCs w:val="28"/>
          <w:lang w:val="kk-KZ"/>
        </w:rPr>
      </w:pPr>
    </w:p>
    <w:p w:rsidR="0096395C" w:rsidRPr="00643D6E" w:rsidRDefault="0096395C" w:rsidP="00101DE6">
      <w:pPr>
        <w:pStyle w:val="a5"/>
        <w:ind w:firstLine="567"/>
        <w:jc w:val="both"/>
        <w:rPr>
          <w:rFonts w:eastAsia="Times New Roman"/>
          <w:sz w:val="28"/>
          <w:szCs w:val="28"/>
          <w:lang w:val="kk-KZ"/>
        </w:rPr>
      </w:pPr>
    </w:p>
    <w:p w:rsidR="0096395C" w:rsidRPr="00643D6E" w:rsidRDefault="0096395C" w:rsidP="00101DE6">
      <w:pPr>
        <w:pStyle w:val="a5"/>
        <w:ind w:firstLine="567"/>
        <w:jc w:val="both"/>
        <w:rPr>
          <w:rFonts w:eastAsia="Times New Roman"/>
          <w:sz w:val="28"/>
          <w:szCs w:val="28"/>
          <w:lang w:val="kk-KZ"/>
        </w:rPr>
      </w:pPr>
    </w:p>
    <w:p w:rsidR="0096395C" w:rsidRPr="00643D6E" w:rsidRDefault="0096395C" w:rsidP="00101DE6">
      <w:pPr>
        <w:pStyle w:val="a5"/>
        <w:ind w:firstLine="567"/>
        <w:jc w:val="both"/>
        <w:rPr>
          <w:rFonts w:eastAsia="Times New Roman"/>
          <w:sz w:val="28"/>
          <w:szCs w:val="28"/>
          <w:lang w:val="kk-KZ"/>
        </w:rPr>
      </w:pPr>
    </w:p>
    <w:p w:rsidR="0096395C" w:rsidRPr="00643D6E" w:rsidRDefault="0096395C" w:rsidP="00101DE6">
      <w:pPr>
        <w:pStyle w:val="a5"/>
        <w:ind w:firstLine="567"/>
        <w:jc w:val="both"/>
        <w:rPr>
          <w:rFonts w:eastAsia="Times New Roman"/>
          <w:sz w:val="28"/>
          <w:szCs w:val="28"/>
          <w:lang w:val="kk-KZ"/>
        </w:rPr>
      </w:pPr>
    </w:p>
    <w:p w:rsidR="0096395C" w:rsidRPr="00643D6E" w:rsidRDefault="0096395C" w:rsidP="00101DE6">
      <w:pPr>
        <w:pStyle w:val="a5"/>
        <w:ind w:firstLine="567"/>
        <w:jc w:val="both"/>
        <w:rPr>
          <w:rFonts w:eastAsia="Times New Roman"/>
          <w:sz w:val="28"/>
          <w:szCs w:val="28"/>
          <w:lang w:val="kk-KZ"/>
        </w:rPr>
      </w:pPr>
    </w:p>
    <w:p w:rsidR="0096395C" w:rsidRPr="00643D6E" w:rsidRDefault="0096395C" w:rsidP="00101DE6">
      <w:pPr>
        <w:pStyle w:val="a5"/>
        <w:ind w:firstLine="567"/>
        <w:jc w:val="both"/>
        <w:rPr>
          <w:rFonts w:eastAsia="Times New Roman"/>
          <w:sz w:val="28"/>
          <w:szCs w:val="28"/>
          <w:lang w:val="kk-KZ"/>
        </w:rPr>
      </w:pPr>
    </w:p>
    <w:p w:rsidR="001364E9" w:rsidRPr="00643D6E" w:rsidRDefault="001364E9" w:rsidP="00101DE6">
      <w:pPr>
        <w:pStyle w:val="a5"/>
        <w:ind w:firstLine="567"/>
        <w:jc w:val="both"/>
        <w:rPr>
          <w:rFonts w:eastAsia="Times New Roman"/>
          <w:sz w:val="28"/>
          <w:szCs w:val="28"/>
          <w:lang w:val="kk-KZ"/>
        </w:rPr>
      </w:pPr>
    </w:p>
    <w:p w:rsidR="001364E9" w:rsidRPr="00643D6E" w:rsidRDefault="001364E9" w:rsidP="00101DE6">
      <w:pPr>
        <w:pStyle w:val="a5"/>
        <w:ind w:firstLine="567"/>
        <w:jc w:val="both"/>
        <w:rPr>
          <w:rFonts w:eastAsia="Times New Roman"/>
          <w:sz w:val="28"/>
          <w:szCs w:val="28"/>
          <w:lang w:val="kk-KZ"/>
        </w:rPr>
      </w:pPr>
    </w:p>
    <w:p w:rsidR="001364E9" w:rsidRPr="00643D6E" w:rsidRDefault="001364E9" w:rsidP="00101DE6">
      <w:pPr>
        <w:pStyle w:val="a5"/>
        <w:ind w:firstLine="567"/>
        <w:jc w:val="both"/>
        <w:rPr>
          <w:rFonts w:eastAsia="Times New Roman"/>
          <w:sz w:val="28"/>
          <w:szCs w:val="28"/>
          <w:lang w:val="kk-KZ"/>
        </w:rPr>
      </w:pPr>
    </w:p>
    <w:p w:rsidR="001364E9" w:rsidRPr="00643D6E" w:rsidRDefault="001364E9" w:rsidP="00101DE6">
      <w:pPr>
        <w:pStyle w:val="a5"/>
        <w:ind w:firstLine="567"/>
        <w:jc w:val="both"/>
        <w:rPr>
          <w:rFonts w:eastAsia="Times New Roman"/>
          <w:sz w:val="28"/>
          <w:szCs w:val="28"/>
          <w:lang w:val="kk-KZ"/>
        </w:rPr>
      </w:pPr>
    </w:p>
    <w:p w:rsidR="001364E9" w:rsidRPr="00643D6E" w:rsidRDefault="001364E9" w:rsidP="00101DE6">
      <w:pPr>
        <w:pStyle w:val="a5"/>
        <w:ind w:firstLine="567"/>
        <w:jc w:val="both"/>
        <w:rPr>
          <w:rFonts w:eastAsia="Times New Roman"/>
          <w:sz w:val="28"/>
          <w:szCs w:val="28"/>
          <w:lang w:val="kk-KZ"/>
        </w:rPr>
      </w:pPr>
    </w:p>
    <w:p w:rsidR="006C45C3" w:rsidRPr="0042703B" w:rsidRDefault="00643D6E" w:rsidP="006C45C3">
      <w:pPr>
        <w:spacing w:after="0" w:line="240" w:lineRule="auto"/>
        <w:ind w:firstLine="567"/>
        <w:jc w:val="center"/>
        <w:rPr>
          <w:szCs w:val="28"/>
          <w:lang w:val="kk-KZ"/>
        </w:rPr>
      </w:pPr>
      <w:r w:rsidRPr="006C45C3">
        <w:rPr>
          <w:rFonts w:ascii="Times New Roman" w:hAnsi="Times New Roman"/>
          <w:b/>
          <w:sz w:val="28"/>
          <w:szCs w:val="28"/>
          <w:lang w:val="kk-KZ"/>
        </w:rPr>
        <w:lastRenderedPageBreak/>
        <w:t>Реферат</w:t>
      </w:r>
      <w:r w:rsidR="006C45C3" w:rsidRPr="006C45C3">
        <w:rPr>
          <w:b/>
          <w:szCs w:val="28"/>
          <w:lang w:val="kk-KZ"/>
        </w:rPr>
        <w:t xml:space="preserve"> </w:t>
      </w:r>
    </w:p>
    <w:p w:rsidR="006C45C3" w:rsidRDefault="006C45C3" w:rsidP="006C45C3">
      <w:pPr>
        <w:pStyle w:val="a5"/>
        <w:jc w:val="center"/>
        <w:rPr>
          <w:b/>
          <w:sz w:val="28"/>
          <w:szCs w:val="28"/>
        </w:rPr>
      </w:pPr>
      <w:r w:rsidRPr="006C45C3">
        <w:rPr>
          <w:rFonts w:eastAsia="Times New Roman"/>
          <w:b/>
          <w:sz w:val="28"/>
          <w:szCs w:val="28"/>
          <w:lang w:val="kk-KZ"/>
        </w:rPr>
        <w:t>«</w:t>
      </w:r>
      <w:r w:rsidRPr="006C45C3">
        <w:rPr>
          <w:rFonts w:eastAsia="Times New Roman"/>
          <w:b/>
          <w:sz w:val="28"/>
          <w:szCs w:val="28"/>
        </w:rPr>
        <w:t>Оценка финансового состояния корпораций и пути достижения финансовой устойчивости»</w:t>
      </w:r>
      <w:r w:rsidRPr="006C45C3">
        <w:rPr>
          <w:b/>
          <w:sz w:val="28"/>
          <w:szCs w:val="28"/>
        </w:rPr>
        <w:t xml:space="preserve"> магистерская диссертация </w:t>
      </w:r>
    </w:p>
    <w:p w:rsidR="006C45C3" w:rsidRDefault="006C45C3" w:rsidP="006C45C3">
      <w:pPr>
        <w:pStyle w:val="a5"/>
        <w:jc w:val="center"/>
        <w:rPr>
          <w:b/>
          <w:sz w:val="28"/>
          <w:szCs w:val="28"/>
        </w:rPr>
      </w:pPr>
      <w:r w:rsidRPr="006C45C3">
        <w:rPr>
          <w:b/>
          <w:sz w:val="28"/>
          <w:szCs w:val="28"/>
        </w:rPr>
        <w:t xml:space="preserve">для получения степени экономики и бизнеса по специальности </w:t>
      </w:r>
    </w:p>
    <w:p w:rsidR="006C45C3" w:rsidRPr="006C45C3" w:rsidRDefault="006C45C3" w:rsidP="006C45C3">
      <w:pPr>
        <w:pStyle w:val="a5"/>
        <w:jc w:val="center"/>
        <w:rPr>
          <w:b/>
          <w:sz w:val="28"/>
          <w:szCs w:val="28"/>
        </w:rPr>
      </w:pPr>
      <w:r w:rsidRPr="006C45C3">
        <w:rPr>
          <w:b/>
          <w:sz w:val="28"/>
          <w:szCs w:val="28"/>
          <w:lang w:val="kk-KZ"/>
        </w:rPr>
        <w:t>6М050900 – «ФИНАНСЫ»</w:t>
      </w:r>
    </w:p>
    <w:p w:rsidR="006C45C3" w:rsidRDefault="006C45C3" w:rsidP="00101DE6">
      <w:pPr>
        <w:pStyle w:val="a5"/>
        <w:ind w:firstLine="567"/>
        <w:jc w:val="both"/>
        <w:rPr>
          <w:b/>
          <w:sz w:val="28"/>
          <w:szCs w:val="28"/>
        </w:rPr>
      </w:pPr>
    </w:p>
    <w:p w:rsidR="0010449C" w:rsidRPr="00643D6E" w:rsidRDefault="0096395C" w:rsidP="00101DE6">
      <w:pPr>
        <w:pStyle w:val="a5"/>
        <w:ind w:firstLine="567"/>
        <w:jc w:val="both"/>
        <w:rPr>
          <w:sz w:val="28"/>
          <w:szCs w:val="28"/>
          <w:lang w:val="kk-KZ"/>
        </w:rPr>
      </w:pPr>
      <w:r w:rsidRPr="00643D6E">
        <w:rPr>
          <w:b/>
          <w:sz w:val="28"/>
          <w:szCs w:val="28"/>
        </w:rPr>
        <w:t xml:space="preserve">Объем и структура диссертации. </w:t>
      </w:r>
      <w:r w:rsidR="0010449C" w:rsidRPr="00643D6E">
        <w:rPr>
          <w:sz w:val="28"/>
          <w:szCs w:val="28"/>
          <w:lang w:val="kk-KZ"/>
        </w:rPr>
        <w:t xml:space="preserve">Магистерская диссертация на тему «Оценка финансового состояния корпораций и пути достижения финансовой устойчивости» состоит из введения, из трех глав, заключении и из списка использованной летиратуры. Общий объем работы составляет </w:t>
      </w:r>
      <w:r w:rsidR="00E95B4F" w:rsidRPr="00E95B4F">
        <w:rPr>
          <w:sz w:val="28"/>
          <w:szCs w:val="28"/>
        </w:rPr>
        <w:t>70</w:t>
      </w:r>
      <w:r w:rsidR="0010449C" w:rsidRPr="00643D6E">
        <w:rPr>
          <w:sz w:val="28"/>
          <w:szCs w:val="28"/>
          <w:lang w:val="kk-KZ"/>
        </w:rPr>
        <w:t xml:space="preserve"> листов, 4 рисунков,</w:t>
      </w:r>
      <w:r w:rsidR="003C2DB6" w:rsidRPr="00643D6E">
        <w:rPr>
          <w:sz w:val="28"/>
          <w:szCs w:val="28"/>
          <w:lang w:val="kk-KZ"/>
        </w:rPr>
        <w:t xml:space="preserve"> 8</w:t>
      </w:r>
      <w:r w:rsidR="0010449C" w:rsidRPr="00643D6E">
        <w:rPr>
          <w:sz w:val="28"/>
          <w:szCs w:val="28"/>
          <w:lang w:val="kk-KZ"/>
        </w:rPr>
        <w:t xml:space="preserve"> таблиц, </w:t>
      </w:r>
      <w:r w:rsidR="00F11D15" w:rsidRPr="00643D6E">
        <w:rPr>
          <w:sz w:val="28"/>
          <w:szCs w:val="28"/>
          <w:lang w:val="kk-KZ"/>
        </w:rPr>
        <w:t>23</w:t>
      </w:r>
      <w:r w:rsidR="0010449C" w:rsidRPr="00643D6E">
        <w:rPr>
          <w:sz w:val="28"/>
          <w:szCs w:val="28"/>
          <w:lang w:val="kk-KZ"/>
        </w:rPr>
        <w:t xml:space="preserve"> формул и 3</w:t>
      </w:r>
      <w:r w:rsidR="003C2DB6" w:rsidRPr="00643D6E">
        <w:rPr>
          <w:sz w:val="28"/>
          <w:szCs w:val="28"/>
          <w:lang w:val="kk-KZ"/>
        </w:rPr>
        <w:t>3</w:t>
      </w:r>
      <w:r w:rsidR="0010449C" w:rsidRPr="00643D6E">
        <w:rPr>
          <w:sz w:val="28"/>
          <w:szCs w:val="28"/>
          <w:lang w:val="kk-KZ"/>
        </w:rPr>
        <w:t xml:space="preserve"> списков литературы.</w:t>
      </w:r>
    </w:p>
    <w:p w:rsidR="0010449C" w:rsidRPr="00643D6E" w:rsidRDefault="0096395C" w:rsidP="00101DE6">
      <w:pPr>
        <w:pStyle w:val="a5"/>
        <w:ind w:firstLine="567"/>
        <w:jc w:val="both"/>
        <w:rPr>
          <w:sz w:val="28"/>
          <w:szCs w:val="28"/>
          <w:lang w:val="kk-KZ"/>
        </w:rPr>
      </w:pPr>
      <w:r w:rsidRPr="00643D6E">
        <w:rPr>
          <w:sz w:val="28"/>
          <w:szCs w:val="28"/>
        </w:rPr>
        <w:tab/>
      </w:r>
      <w:r w:rsidRPr="00643D6E">
        <w:rPr>
          <w:b/>
          <w:sz w:val="28"/>
          <w:szCs w:val="28"/>
        </w:rPr>
        <w:t>Перечень ключевых слов:</w:t>
      </w:r>
      <w:r w:rsidRPr="00643D6E">
        <w:rPr>
          <w:sz w:val="28"/>
          <w:szCs w:val="28"/>
        </w:rPr>
        <w:t xml:space="preserve"> </w:t>
      </w:r>
      <w:r w:rsidR="0010449C" w:rsidRPr="00643D6E">
        <w:rPr>
          <w:sz w:val="28"/>
          <w:szCs w:val="28"/>
          <w:lang w:val="kk-KZ"/>
        </w:rPr>
        <w:t>Оценка финансового состояния корпорации, финансовая устойчивость, бухгалтерский баланс, движение денежных средств, операционная деятельность, инвестиционная деятельность, финансовая деятельность, финансовый отчет.</w:t>
      </w:r>
    </w:p>
    <w:p w:rsidR="0096395C" w:rsidRPr="00643D6E" w:rsidRDefault="0096395C" w:rsidP="00101DE6">
      <w:pPr>
        <w:pStyle w:val="a5"/>
        <w:ind w:firstLine="567"/>
        <w:jc w:val="both"/>
        <w:rPr>
          <w:b/>
          <w:sz w:val="28"/>
          <w:szCs w:val="28"/>
        </w:rPr>
      </w:pPr>
      <w:r w:rsidRPr="00643D6E">
        <w:rPr>
          <w:sz w:val="28"/>
          <w:szCs w:val="28"/>
        </w:rPr>
        <w:tab/>
      </w:r>
      <w:r w:rsidRPr="00643D6E">
        <w:rPr>
          <w:b/>
          <w:sz w:val="28"/>
          <w:szCs w:val="28"/>
        </w:rPr>
        <w:t xml:space="preserve">Актуальность темы исследования. </w:t>
      </w:r>
    </w:p>
    <w:p w:rsidR="0096395C" w:rsidRPr="00643D6E" w:rsidRDefault="0096395C" w:rsidP="00101DE6">
      <w:pPr>
        <w:pStyle w:val="a5"/>
        <w:ind w:firstLine="567"/>
        <w:jc w:val="both"/>
        <w:rPr>
          <w:sz w:val="28"/>
          <w:szCs w:val="28"/>
        </w:rPr>
      </w:pPr>
      <w:r w:rsidRPr="00643D6E">
        <w:rPr>
          <w:sz w:val="28"/>
          <w:szCs w:val="28"/>
        </w:rPr>
        <w:t>Общеизвестно, что Казахстан проходит</w:t>
      </w:r>
      <w:r w:rsidRPr="00643D6E">
        <w:rPr>
          <w:sz w:val="28"/>
          <w:szCs w:val="28"/>
          <w:lang w:val="kk-KZ"/>
        </w:rPr>
        <w:t xml:space="preserve"> </w:t>
      </w:r>
      <w:r w:rsidRPr="00643D6E">
        <w:rPr>
          <w:sz w:val="28"/>
          <w:szCs w:val="28"/>
        </w:rPr>
        <w:t>нелегкий</w:t>
      </w:r>
      <w:r w:rsidRPr="00643D6E">
        <w:rPr>
          <w:sz w:val="28"/>
          <w:szCs w:val="28"/>
          <w:lang w:val="kk-KZ"/>
        </w:rPr>
        <w:t xml:space="preserve"> </w:t>
      </w:r>
      <w:r w:rsidRPr="00643D6E">
        <w:rPr>
          <w:sz w:val="28"/>
          <w:szCs w:val="28"/>
        </w:rPr>
        <w:t>путь</w:t>
      </w:r>
      <w:r w:rsidRPr="00643D6E">
        <w:rPr>
          <w:sz w:val="28"/>
          <w:szCs w:val="28"/>
          <w:lang w:val="kk-KZ"/>
        </w:rPr>
        <w:t xml:space="preserve"> </w:t>
      </w:r>
      <w:r w:rsidRPr="00643D6E">
        <w:rPr>
          <w:sz w:val="28"/>
          <w:szCs w:val="28"/>
        </w:rPr>
        <w:t>вхождения</w:t>
      </w:r>
      <w:r w:rsidRPr="00643D6E">
        <w:rPr>
          <w:sz w:val="28"/>
          <w:szCs w:val="28"/>
          <w:lang w:val="kk-KZ"/>
        </w:rPr>
        <w:t xml:space="preserve"> </w:t>
      </w:r>
      <w:r w:rsidRPr="00643D6E">
        <w:rPr>
          <w:sz w:val="28"/>
          <w:szCs w:val="28"/>
        </w:rPr>
        <w:t>экономики</w:t>
      </w:r>
      <w:r w:rsidRPr="00643D6E">
        <w:rPr>
          <w:sz w:val="28"/>
          <w:szCs w:val="28"/>
          <w:lang w:val="kk-KZ"/>
        </w:rPr>
        <w:t xml:space="preserve"> в </w:t>
      </w:r>
      <w:r w:rsidRPr="00643D6E">
        <w:rPr>
          <w:sz w:val="28"/>
          <w:szCs w:val="28"/>
        </w:rPr>
        <w:t>глобализационный</w:t>
      </w:r>
      <w:r w:rsidRPr="00643D6E">
        <w:rPr>
          <w:sz w:val="28"/>
          <w:szCs w:val="28"/>
          <w:lang w:val="kk-KZ"/>
        </w:rPr>
        <w:t xml:space="preserve"> </w:t>
      </w:r>
      <w:r w:rsidRPr="00643D6E">
        <w:rPr>
          <w:sz w:val="28"/>
          <w:szCs w:val="28"/>
        </w:rPr>
        <w:t>мировой</w:t>
      </w:r>
      <w:r w:rsidRPr="00643D6E">
        <w:rPr>
          <w:sz w:val="28"/>
          <w:szCs w:val="28"/>
          <w:lang w:val="kk-KZ"/>
        </w:rPr>
        <w:t xml:space="preserve"> процесс. </w:t>
      </w:r>
      <w:r w:rsidRPr="00643D6E">
        <w:rPr>
          <w:sz w:val="28"/>
          <w:szCs w:val="28"/>
        </w:rPr>
        <w:t>По</w:t>
      </w:r>
      <w:r w:rsidRPr="00643D6E">
        <w:rPr>
          <w:sz w:val="28"/>
          <w:szCs w:val="28"/>
          <w:lang w:val="kk-KZ"/>
        </w:rPr>
        <w:t>э</w:t>
      </w:r>
      <w:r w:rsidRPr="00643D6E">
        <w:rPr>
          <w:sz w:val="28"/>
          <w:szCs w:val="28"/>
        </w:rPr>
        <w:t xml:space="preserve">тому цель стратегического развития Казахстана в области </w:t>
      </w:r>
      <w:r w:rsidRPr="00643D6E">
        <w:rPr>
          <w:sz w:val="28"/>
          <w:szCs w:val="28"/>
          <w:lang w:val="kk-KZ"/>
        </w:rPr>
        <w:t xml:space="preserve">создания </w:t>
      </w:r>
      <w:r w:rsidRPr="00643D6E">
        <w:rPr>
          <w:sz w:val="28"/>
          <w:szCs w:val="28"/>
        </w:rPr>
        <w:t>конкурен</w:t>
      </w:r>
      <w:r w:rsidRPr="00643D6E">
        <w:rPr>
          <w:sz w:val="28"/>
          <w:szCs w:val="28"/>
          <w:lang w:val="kk-KZ"/>
        </w:rPr>
        <w:t xml:space="preserve">тной среды между отечественными предприятиями достичь мирового уровня  в повышении </w:t>
      </w:r>
      <w:r w:rsidRPr="00643D6E">
        <w:rPr>
          <w:sz w:val="28"/>
          <w:szCs w:val="28"/>
        </w:rPr>
        <w:t>уров</w:t>
      </w:r>
      <w:r w:rsidRPr="00643D6E">
        <w:rPr>
          <w:sz w:val="28"/>
          <w:szCs w:val="28"/>
          <w:lang w:val="kk-KZ"/>
        </w:rPr>
        <w:t>ня</w:t>
      </w:r>
      <w:r w:rsidRPr="00643D6E">
        <w:rPr>
          <w:sz w:val="28"/>
          <w:szCs w:val="28"/>
        </w:rPr>
        <w:t xml:space="preserve"> </w:t>
      </w:r>
      <w:r w:rsidRPr="00643D6E">
        <w:rPr>
          <w:sz w:val="28"/>
          <w:szCs w:val="28"/>
          <w:lang w:val="kk-KZ"/>
        </w:rPr>
        <w:t xml:space="preserve">жизни населения.  </w:t>
      </w:r>
      <w:r w:rsidRPr="00643D6E">
        <w:rPr>
          <w:sz w:val="28"/>
          <w:szCs w:val="28"/>
        </w:rPr>
        <w:t>Главным государственным социально-экономическим средством и средством решения проблем вхо</w:t>
      </w:r>
      <w:r w:rsidRPr="00643D6E">
        <w:rPr>
          <w:sz w:val="28"/>
          <w:szCs w:val="28"/>
          <w:lang w:val="kk-KZ"/>
        </w:rPr>
        <w:t>ждения Республики Казахстан</w:t>
      </w:r>
      <w:r w:rsidRPr="00643D6E">
        <w:rPr>
          <w:sz w:val="28"/>
          <w:szCs w:val="28"/>
        </w:rPr>
        <w:t xml:space="preserve"> в число развитых стран является </w:t>
      </w:r>
      <w:r w:rsidRPr="00643D6E">
        <w:rPr>
          <w:sz w:val="28"/>
          <w:szCs w:val="28"/>
          <w:lang w:val="kk-KZ"/>
        </w:rPr>
        <w:t xml:space="preserve">повышение </w:t>
      </w:r>
      <w:r w:rsidRPr="00643D6E">
        <w:rPr>
          <w:sz w:val="28"/>
          <w:szCs w:val="28"/>
        </w:rPr>
        <w:t>конкурентоспособност</w:t>
      </w:r>
      <w:r w:rsidRPr="00643D6E">
        <w:rPr>
          <w:sz w:val="28"/>
          <w:szCs w:val="28"/>
          <w:lang w:val="kk-KZ"/>
        </w:rPr>
        <w:t>и</w:t>
      </w:r>
      <w:r w:rsidRPr="00643D6E">
        <w:rPr>
          <w:sz w:val="28"/>
          <w:szCs w:val="28"/>
        </w:rPr>
        <w:t xml:space="preserve"> промышленных предприятий.</w:t>
      </w:r>
    </w:p>
    <w:p w:rsidR="0096395C" w:rsidRPr="00643D6E" w:rsidRDefault="0096395C" w:rsidP="00101DE6">
      <w:pPr>
        <w:pStyle w:val="a5"/>
        <w:ind w:firstLine="567"/>
        <w:jc w:val="both"/>
        <w:rPr>
          <w:sz w:val="28"/>
          <w:szCs w:val="28"/>
        </w:rPr>
      </w:pPr>
      <w:r w:rsidRPr="00643D6E">
        <w:rPr>
          <w:sz w:val="28"/>
          <w:szCs w:val="28"/>
          <w:lang w:val="kk-KZ"/>
        </w:rPr>
        <w:t>О</w:t>
      </w:r>
      <w:r w:rsidRPr="00643D6E">
        <w:rPr>
          <w:sz w:val="28"/>
          <w:szCs w:val="28"/>
        </w:rPr>
        <w:t>дн</w:t>
      </w:r>
      <w:r w:rsidRPr="00643D6E">
        <w:rPr>
          <w:sz w:val="28"/>
          <w:szCs w:val="28"/>
          <w:lang w:val="kk-KZ"/>
        </w:rPr>
        <w:t>им</w:t>
      </w:r>
      <w:r w:rsidRPr="00643D6E">
        <w:rPr>
          <w:sz w:val="28"/>
          <w:szCs w:val="28"/>
        </w:rPr>
        <w:t xml:space="preserve"> из главных проблем развития экономики Казахстана на данном этапе – это диверсификация промышленности</w:t>
      </w:r>
      <w:r w:rsidRPr="00643D6E">
        <w:rPr>
          <w:sz w:val="28"/>
          <w:szCs w:val="28"/>
          <w:lang w:val="kk-KZ"/>
        </w:rPr>
        <w:t xml:space="preserve">, </w:t>
      </w:r>
      <w:r w:rsidRPr="00643D6E">
        <w:rPr>
          <w:sz w:val="28"/>
          <w:szCs w:val="28"/>
        </w:rPr>
        <w:t xml:space="preserve"> и повышение конкурентоспособности производственных отраслей </w:t>
      </w:r>
      <w:r w:rsidRPr="00643D6E">
        <w:rPr>
          <w:sz w:val="28"/>
          <w:szCs w:val="28"/>
          <w:lang w:val="kk-KZ"/>
        </w:rPr>
        <w:t xml:space="preserve"> и выпуск качественных </w:t>
      </w:r>
      <w:r w:rsidRPr="00643D6E">
        <w:rPr>
          <w:sz w:val="28"/>
          <w:szCs w:val="28"/>
        </w:rPr>
        <w:t xml:space="preserve">товаров отечественного производства. В таких условиях у каждого хозяйствующего субъекта </w:t>
      </w:r>
      <w:r w:rsidRPr="00643D6E">
        <w:rPr>
          <w:sz w:val="28"/>
          <w:szCs w:val="28"/>
          <w:lang w:val="kk-KZ"/>
        </w:rPr>
        <w:t xml:space="preserve">появляется </w:t>
      </w:r>
      <w:r w:rsidRPr="00643D6E">
        <w:rPr>
          <w:sz w:val="28"/>
          <w:szCs w:val="28"/>
        </w:rPr>
        <w:t xml:space="preserve"> интерес </w:t>
      </w:r>
      <w:r w:rsidRPr="00643D6E">
        <w:rPr>
          <w:sz w:val="28"/>
          <w:szCs w:val="28"/>
          <w:lang w:val="kk-KZ"/>
        </w:rPr>
        <w:t>в</w:t>
      </w:r>
      <w:r w:rsidRPr="00643D6E">
        <w:rPr>
          <w:sz w:val="28"/>
          <w:szCs w:val="28"/>
        </w:rPr>
        <w:t xml:space="preserve"> </w:t>
      </w:r>
      <w:r w:rsidRPr="00643D6E">
        <w:rPr>
          <w:sz w:val="28"/>
          <w:szCs w:val="28"/>
          <w:lang w:val="kk-KZ"/>
        </w:rPr>
        <w:t>п</w:t>
      </w:r>
      <w:r w:rsidRPr="00643D6E">
        <w:rPr>
          <w:sz w:val="28"/>
          <w:szCs w:val="28"/>
        </w:rPr>
        <w:t>овышени</w:t>
      </w:r>
      <w:r w:rsidRPr="00643D6E">
        <w:rPr>
          <w:sz w:val="28"/>
          <w:szCs w:val="28"/>
          <w:lang w:val="kk-KZ"/>
        </w:rPr>
        <w:t>е</w:t>
      </w:r>
      <w:r w:rsidRPr="00643D6E">
        <w:rPr>
          <w:sz w:val="28"/>
          <w:szCs w:val="28"/>
        </w:rPr>
        <w:t xml:space="preserve"> </w:t>
      </w:r>
      <w:r w:rsidRPr="00643D6E">
        <w:rPr>
          <w:sz w:val="28"/>
          <w:szCs w:val="28"/>
          <w:lang w:val="kk-KZ"/>
        </w:rPr>
        <w:t xml:space="preserve">уровня </w:t>
      </w:r>
      <w:r w:rsidRPr="00643D6E">
        <w:rPr>
          <w:sz w:val="28"/>
          <w:szCs w:val="28"/>
        </w:rPr>
        <w:t>конкурентоспособности и  инновационой активности на должном уровне.</w:t>
      </w:r>
    </w:p>
    <w:p w:rsidR="0096395C" w:rsidRPr="00643D6E" w:rsidRDefault="0096395C" w:rsidP="00101DE6">
      <w:pPr>
        <w:pStyle w:val="a5"/>
        <w:ind w:firstLine="567"/>
        <w:jc w:val="both"/>
        <w:rPr>
          <w:sz w:val="28"/>
          <w:szCs w:val="28"/>
        </w:rPr>
      </w:pPr>
      <w:r w:rsidRPr="00643D6E">
        <w:rPr>
          <w:sz w:val="28"/>
          <w:szCs w:val="28"/>
        </w:rPr>
        <w:t>На сегодняшний день уровень развития конкурентоспособности общества определяет</w:t>
      </w:r>
      <w:r w:rsidRPr="00643D6E">
        <w:rPr>
          <w:sz w:val="28"/>
          <w:szCs w:val="28"/>
          <w:lang w:val="kk-KZ"/>
        </w:rPr>
        <w:t>ся в следующем</w:t>
      </w:r>
      <w:r w:rsidRPr="00643D6E">
        <w:rPr>
          <w:sz w:val="28"/>
          <w:szCs w:val="28"/>
        </w:rPr>
        <w:t xml:space="preserve">: насколько высока способность государства </w:t>
      </w:r>
      <w:r w:rsidRPr="00643D6E">
        <w:rPr>
          <w:sz w:val="28"/>
          <w:szCs w:val="28"/>
          <w:lang w:val="kk-KZ"/>
        </w:rPr>
        <w:t>в</w:t>
      </w:r>
      <w:r w:rsidRPr="00643D6E">
        <w:rPr>
          <w:sz w:val="28"/>
          <w:szCs w:val="28"/>
        </w:rPr>
        <w:t xml:space="preserve"> конкурентоспособности, настолько высок уровень жизни в этой стран</w:t>
      </w:r>
      <w:r w:rsidRPr="00643D6E">
        <w:rPr>
          <w:sz w:val="28"/>
          <w:szCs w:val="28"/>
          <w:lang w:val="kk-KZ"/>
        </w:rPr>
        <w:t>е</w:t>
      </w:r>
      <w:r w:rsidRPr="00643D6E">
        <w:rPr>
          <w:sz w:val="28"/>
          <w:szCs w:val="28"/>
        </w:rPr>
        <w:t xml:space="preserve">. Конкурентоспособность государства связана с </w:t>
      </w:r>
      <w:r w:rsidRPr="00643D6E">
        <w:rPr>
          <w:sz w:val="28"/>
          <w:szCs w:val="28"/>
          <w:lang w:val="kk-KZ"/>
        </w:rPr>
        <w:t xml:space="preserve">повышением уровня </w:t>
      </w:r>
      <w:r w:rsidRPr="00643D6E">
        <w:rPr>
          <w:sz w:val="28"/>
          <w:szCs w:val="28"/>
        </w:rPr>
        <w:t>конкурент</w:t>
      </w:r>
      <w:r w:rsidRPr="00643D6E">
        <w:rPr>
          <w:sz w:val="28"/>
          <w:szCs w:val="28"/>
          <w:lang w:val="kk-KZ"/>
        </w:rPr>
        <w:t xml:space="preserve">ной среды, способность отечественных предприятий производить товары по приемлемым ценам, в выпуске товаров </w:t>
      </w:r>
      <w:r w:rsidRPr="00643D6E">
        <w:rPr>
          <w:sz w:val="28"/>
          <w:szCs w:val="28"/>
        </w:rPr>
        <w:t>способностью товаров, выпускаемых по внутренним и внешним ценам, однородностью и устойчивостью цен, скидками на выход цен, позициями конкурентоспособности других предприятий в этой отрасли, даже в зависимости с такими факторами уровня конкурентоспособности предприятий, как конкурентоспособность отрасли, способность внедрения новых технологий. Чувствуется веяние необходимости решения проблем повышения конкурентоспособности на уровне государственных и региональных субъектов, а также в рамках частного  предпринимательства.</w:t>
      </w:r>
    </w:p>
    <w:p w:rsidR="0096395C" w:rsidRPr="00643D6E" w:rsidRDefault="0096395C" w:rsidP="00101DE6">
      <w:pPr>
        <w:pStyle w:val="a5"/>
        <w:ind w:firstLine="567"/>
        <w:jc w:val="both"/>
        <w:rPr>
          <w:sz w:val="28"/>
          <w:szCs w:val="28"/>
        </w:rPr>
      </w:pPr>
      <w:r w:rsidRPr="00643D6E">
        <w:rPr>
          <w:sz w:val="28"/>
          <w:szCs w:val="28"/>
        </w:rPr>
        <w:lastRenderedPageBreak/>
        <w:t>Предприятие является главным структурным звеном национальной экономики огромной экономической аккумуляции производящей продукцию необходимую для жизни общества. Оно определяет все отрасли экономики, особенно  точно показывает продовольственную безопасность государства и социально-экономический уровень общества.</w:t>
      </w:r>
    </w:p>
    <w:p w:rsidR="0010449C" w:rsidRPr="00643D6E" w:rsidRDefault="0010449C" w:rsidP="00101DE6">
      <w:pPr>
        <w:pStyle w:val="a5"/>
        <w:ind w:firstLine="567"/>
        <w:jc w:val="both"/>
        <w:rPr>
          <w:sz w:val="28"/>
          <w:szCs w:val="28"/>
        </w:rPr>
      </w:pPr>
      <w:r w:rsidRPr="00643D6E">
        <w:rPr>
          <w:sz w:val="28"/>
          <w:szCs w:val="28"/>
        </w:rPr>
        <w:t xml:space="preserve">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Главная цель финансовой деятельности - решить, где, когда и как использовать финансовые ресурсы для эффективного развития производства и получения максимума прибыли. 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практически невозможно привести в сопоставимый вид. Относительные показатели анализируемого предприятия можно сравнивать: с общепринятыми "нормами" для оценки степени риска и прогнозирования возможности банкротства; с аналогичными </w:t>
      </w:r>
      <w:r w:rsidRPr="00643D6E">
        <w:rPr>
          <w:sz w:val="28"/>
          <w:szCs w:val="28"/>
        </w:rPr>
        <w:lastRenderedPageBreak/>
        <w:t>данными других предприятий, что позволяет выявить сильные и слабые стороны предприятия и его возможности; с аналогичными данными за предыдущие годы для изучения тенденций улучшения или ухудшения финансового состояния предприятия. 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поступления средств в бюджет и т.д. В соответствии с этим анализ делится на внутренний и внешний. Внутренний анализ проводится службами предприятия и его результаты используются для планирования, контроля и прогнозирования финансового состояния предприятия. Его цель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 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 Основными источниками информации для анализа финансового состояния предприятия служат отчетный бухгалтерский баланс, отчет о прибылях и убытках и т.д. Как известно, между статьями актива и пассива баланса существует тесная взаимосвязь. Каждая статья актива баланса имеет свои источники финансирования. Источником финансирования долгосрочных активов, как правило, является собственный капитал и долгосрочные заемные средства. Не исключаются случаи формирования долгосрочных активов и за счет краткосрочных кредитов банка, что наглядно видно из нашего примера: для приобретения оборудования частично была использована ссуда банка. Текущие активы образуются как за счет собственного капитала, так и за счет краткосрочных заемных средств. Желательно, чтобы наполовину они были сформированы за счет собственного, а наполовину - засчет заемного капитала. Тогда обеспечивается гарантия погашения внешнего долга. Рассчитывается также структура распределения собственного капитала, а именно доля собственного оборотного капитала и доля собственного основного капитала в общей его сумме. Отношение собственного оборотного капитала к общей его сумме получило название "коэффициента маневренности капитала", который показывает, какая часть собственного капитала находится в обороте, т.е. в той форме, которая позволяет свободно маневрировать этими средствами. Коэффициент должен быть высоким, чтобы обеспечить достаточную гибкость в использовании собственных средств предприятия. Излишек или недостаток источников средств для формирования запасов и затрат (материальных оборотных фондов) является одним из критериев оценки финансовой устойчивости предприятия. </w:t>
      </w:r>
    </w:p>
    <w:p w:rsidR="0096395C" w:rsidRPr="00643D6E" w:rsidRDefault="0096395C" w:rsidP="00101DE6">
      <w:pPr>
        <w:pStyle w:val="a5"/>
        <w:ind w:firstLine="567"/>
        <w:jc w:val="both"/>
        <w:rPr>
          <w:sz w:val="28"/>
          <w:szCs w:val="28"/>
        </w:rPr>
      </w:pPr>
      <w:r w:rsidRPr="00643D6E">
        <w:rPr>
          <w:sz w:val="28"/>
          <w:szCs w:val="28"/>
        </w:rPr>
        <w:lastRenderedPageBreak/>
        <w:t>Актуальность проблем конкурентоспособности и устойчивого развития широко распространены в государственных социально-экономических программах в виде основного условия экономического развития повышения единой конкурентоспособности</w:t>
      </w:r>
      <w:r w:rsidR="0010449C" w:rsidRPr="00643D6E">
        <w:rPr>
          <w:sz w:val="28"/>
          <w:szCs w:val="28"/>
          <w:lang w:val="kk-KZ"/>
        </w:rPr>
        <w:t xml:space="preserve"> </w:t>
      </w:r>
      <w:r w:rsidRPr="00643D6E">
        <w:rPr>
          <w:sz w:val="28"/>
          <w:szCs w:val="28"/>
        </w:rPr>
        <w:t>предприятий. В данное время  политика проводимая государством с целью развития предприятий предусматривает сохранение уровня развития населения и повышение производства.</w:t>
      </w:r>
    </w:p>
    <w:p w:rsidR="0096395C" w:rsidRPr="00643D6E" w:rsidRDefault="0096395C" w:rsidP="00101DE6">
      <w:pPr>
        <w:pStyle w:val="a5"/>
        <w:ind w:firstLine="567"/>
        <w:jc w:val="both"/>
        <w:rPr>
          <w:sz w:val="28"/>
          <w:szCs w:val="28"/>
          <w:lang w:val="kk-KZ"/>
        </w:rPr>
      </w:pPr>
      <w:r w:rsidRPr="00643D6E">
        <w:rPr>
          <w:sz w:val="28"/>
          <w:szCs w:val="28"/>
        </w:rPr>
        <w:t>Поэтому актуальность приведенных выше доводов и сложность теоретических и методических сторон конкуренции, последовательность всестороннего исследования, связанная с конкурентоспособностью предприятий - явилось основой для определения темы исследования диссертации, структурной логики, целей, задач.</w:t>
      </w:r>
    </w:p>
    <w:p w:rsidR="0096395C" w:rsidRPr="00643D6E" w:rsidRDefault="0096395C" w:rsidP="00101DE6">
      <w:pPr>
        <w:pStyle w:val="a5"/>
        <w:ind w:firstLine="567"/>
        <w:jc w:val="both"/>
        <w:rPr>
          <w:sz w:val="28"/>
          <w:szCs w:val="28"/>
        </w:rPr>
      </w:pPr>
      <w:r w:rsidRPr="00643D6E">
        <w:rPr>
          <w:b/>
          <w:sz w:val="28"/>
          <w:szCs w:val="28"/>
        </w:rPr>
        <w:t xml:space="preserve">Цель исследования. </w:t>
      </w:r>
      <w:r w:rsidRPr="00643D6E">
        <w:rPr>
          <w:sz w:val="28"/>
          <w:szCs w:val="28"/>
        </w:rPr>
        <w:t xml:space="preserve">Исследуя проблемы </w:t>
      </w:r>
      <w:r w:rsidR="0010449C" w:rsidRPr="00643D6E">
        <w:rPr>
          <w:sz w:val="28"/>
          <w:szCs w:val="28"/>
          <w:lang w:val="kk-KZ"/>
        </w:rPr>
        <w:t xml:space="preserve">финансового состояния </w:t>
      </w:r>
      <w:r w:rsidRPr="00643D6E">
        <w:rPr>
          <w:sz w:val="28"/>
          <w:szCs w:val="28"/>
        </w:rPr>
        <w:t>предприятий и пути их решения , теоретически и методически обосновать теорию выработки стратегии достижения конкурентного преимущества предприятий.</w:t>
      </w:r>
    </w:p>
    <w:p w:rsidR="0096395C" w:rsidRPr="00643D6E" w:rsidRDefault="0096395C" w:rsidP="00101DE6">
      <w:pPr>
        <w:pStyle w:val="a5"/>
        <w:ind w:firstLine="567"/>
        <w:jc w:val="both"/>
        <w:rPr>
          <w:b/>
          <w:sz w:val="28"/>
          <w:szCs w:val="28"/>
        </w:rPr>
      </w:pPr>
      <w:r w:rsidRPr="00643D6E">
        <w:rPr>
          <w:b/>
          <w:sz w:val="28"/>
          <w:szCs w:val="28"/>
        </w:rPr>
        <w:t>Основные задачи, возникающие в связи с целями исследования:</w:t>
      </w:r>
    </w:p>
    <w:p w:rsidR="0096395C" w:rsidRPr="00643D6E" w:rsidRDefault="0096395C" w:rsidP="00101DE6">
      <w:pPr>
        <w:pStyle w:val="a5"/>
        <w:ind w:firstLine="567"/>
        <w:jc w:val="both"/>
        <w:rPr>
          <w:sz w:val="28"/>
          <w:szCs w:val="28"/>
        </w:rPr>
      </w:pPr>
      <w:r w:rsidRPr="00643D6E">
        <w:rPr>
          <w:b/>
          <w:sz w:val="28"/>
          <w:szCs w:val="28"/>
        </w:rPr>
        <w:t>-</w:t>
      </w:r>
      <w:r w:rsidR="0010449C" w:rsidRPr="00643D6E">
        <w:rPr>
          <w:sz w:val="28"/>
          <w:szCs w:val="28"/>
        </w:rPr>
        <w:t xml:space="preserve"> раскрыть сущность </w:t>
      </w:r>
      <w:r w:rsidR="0010449C" w:rsidRPr="00643D6E">
        <w:rPr>
          <w:sz w:val="28"/>
          <w:szCs w:val="28"/>
          <w:lang w:val="kk-KZ"/>
        </w:rPr>
        <w:t xml:space="preserve">оценка финансового состояния корпорации </w:t>
      </w:r>
      <w:r w:rsidRPr="00643D6E">
        <w:rPr>
          <w:sz w:val="28"/>
          <w:szCs w:val="28"/>
        </w:rPr>
        <w:t xml:space="preserve"> как экономического явления;</w:t>
      </w:r>
    </w:p>
    <w:p w:rsidR="0096395C" w:rsidRPr="00643D6E" w:rsidRDefault="0096395C" w:rsidP="00101DE6">
      <w:pPr>
        <w:pStyle w:val="a5"/>
        <w:ind w:firstLine="567"/>
        <w:jc w:val="both"/>
        <w:rPr>
          <w:sz w:val="28"/>
          <w:szCs w:val="28"/>
        </w:rPr>
      </w:pPr>
      <w:r w:rsidRPr="00643D6E">
        <w:rPr>
          <w:sz w:val="28"/>
          <w:szCs w:val="28"/>
        </w:rPr>
        <w:t xml:space="preserve">- анализ и классификация источников </w:t>
      </w:r>
      <w:r w:rsidR="0010449C" w:rsidRPr="00643D6E">
        <w:rPr>
          <w:sz w:val="28"/>
          <w:szCs w:val="28"/>
          <w:lang w:val="kk-KZ"/>
        </w:rPr>
        <w:t xml:space="preserve">оценки финансового состояния корпорации </w:t>
      </w:r>
      <w:r w:rsidR="0010449C" w:rsidRPr="00643D6E">
        <w:rPr>
          <w:sz w:val="28"/>
          <w:szCs w:val="28"/>
        </w:rPr>
        <w:t xml:space="preserve"> </w:t>
      </w:r>
      <w:r w:rsidRPr="00643D6E">
        <w:rPr>
          <w:sz w:val="28"/>
          <w:szCs w:val="28"/>
        </w:rPr>
        <w:t>преимущества предприятий</w:t>
      </w:r>
      <w:r w:rsidR="0010449C" w:rsidRPr="00643D6E">
        <w:rPr>
          <w:sz w:val="28"/>
          <w:szCs w:val="28"/>
          <w:lang w:val="kk-KZ"/>
        </w:rPr>
        <w:t xml:space="preserve"> </w:t>
      </w:r>
      <w:r w:rsidRPr="00643D6E">
        <w:rPr>
          <w:sz w:val="28"/>
          <w:szCs w:val="28"/>
        </w:rPr>
        <w:t>в условиях рыночной экономики;</w:t>
      </w:r>
    </w:p>
    <w:p w:rsidR="0096395C" w:rsidRPr="00643D6E" w:rsidRDefault="0096395C" w:rsidP="00101DE6">
      <w:pPr>
        <w:pStyle w:val="a5"/>
        <w:ind w:firstLine="567"/>
        <w:jc w:val="both"/>
        <w:rPr>
          <w:sz w:val="28"/>
          <w:szCs w:val="28"/>
        </w:rPr>
      </w:pPr>
      <w:r w:rsidRPr="00643D6E">
        <w:rPr>
          <w:sz w:val="28"/>
          <w:szCs w:val="28"/>
        </w:rPr>
        <w:t xml:space="preserve">- определение выгодных решений руководства предприятий как главного основного условия достижения </w:t>
      </w:r>
      <w:r w:rsidR="0010449C" w:rsidRPr="00643D6E">
        <w:rPr>
          <w:sz w:val="28"/>
          <w:szCs w:val="28"/>
          <w:lang w:val="kk-KZ"/>
        </w:rPr>
        <w:t xml:space="preserve">оценки финансового состояния корпорации </w:t>
      </w:r>
      <w:r w:rsidR="0010449C" w:rsidRPr="00643D6E">
        <w:rPr>
          <w:sz w:val="28"/>
          <w:szCs w:val="28"/>
        </w:rPr>
        <w:t xml:space="preserve"> </w:t>
      </w:r>
      <w:r w:rsidRPr="00643D6E">
        <w:rPr>
          <w:sz w:val="28"/>
          <w:szCs w:val="28"/>
        </w:rPr>
        <w:t>;</w:t>
      </w:r>
    </w:p>
    <w:p w:rsidR="0096395C" w:rsidRPr="00643D6E" w:rsidRDefault="0096395C" w:rsidP="00101DE6">
      <w:pPr>
        <w:pStyle w:val="a5"/>
        <w:ind w:firstLine="567"/>
        <w:jc w:val="both"/>
        <w:rPr>
          <w:sz w:val="28"/>
          <w:szCs w:val="28"/>
          <w:lang w:val="kk-KZ"/>
        </w:rPr>
      </w:pPr>
      <w:r w:rsidRPr="00643D6E">
        <w:rPr>
          <w:sz w:val="28"/>
          <w:szCs w:val="28"/>
        </w:rPr>
        <w:t>-добавочно определение системы факторов, способствующих конкурентоспособности и эффективности, в том числе инновационным факторам;</w:t>
      </w:r>
    </w:p>
    <w:p w:rsidR="00E70E84" w:rsidRPr="00643D6E" w:rsidRDefault="00E70E84" w:rsidP="00101DE6">
      <w:pPr>
        <w:pStyle w:val="a5"/>
        <w:ind w:firstLine="567"/>
        <w:jc w:val="both"/>
        <w:rPr>
          <w:sz w:val="28"/>
          <w:szCs w:val="28"/>
        </w:rPr>
      </w:pPr>
      <w:r w:rsidRPr="00643D6E">
        <w:rPr>
          <w:sz w:val="28"/>
          <w:szCs w:val="28"/>
        </w:rPr>
        <w:t xml:space="preserve">1. 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 </w:t>
      </w:r>
    </w:p>
    <w:p w:rsidR="00E70E84" w:rsidRPr="00643D6E" w:rsidRDefault="00E70E84" w:rsidP="00101DE6">
      <w:pPr>
        <w:pStyle w:val="a5"/>
        <w:ind w:firstLine="567"/>
        <w:jc w:val="both"/>
        <w:rPr>
          <w:sz w:val="28"/>
          <w:szCs w:val="28"/>
        </w:rPr>
      </w:pPr>
      <w:r w:rsidRPr="00643D6E">
        <w:rPr>
          <w:sz w:val="28"/>
          <w:szCs w:val="28"/>
        </w:rPr>
        <w:t xml:space="preserve">2.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 </w:t>
      </w:r>
    </w:p>
    <w:p w:rsidR="00E70E84" w:rsidRPr="00643D6E" w:rsidRDefault="00E70E84" w:rsidP="00101DE6">
      <w:pPr>
        <w:pStyle w:val="a5"/>
        <w:ind w:firstLine="567"/>
        <w:jc w:val="both"/>
        <w:rPr>
          <w:sz w:val="28"/>
          <w:szCs w:val="28"/>
        </w:rPr>
      </w:pPr>
      <w:r w:rsidRPr="00643D6E">
        <w:rPr>
          <w:sz w:val="28"/>
          <w:szCs w:val="28"/>
        </w:rPr>
        <w:t>3.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 </w:t>
      </w:r>
    </w:p>
    <w:p w:rsidR="00E70E84" w:rsidRPr="00643D6E" w:rsidRDefault="00E70E84" w:rsidP="00101DE6">
      <w:pPr>
        <w:pStyle w:val="a5"/>
        <w:ind w:firstLine="567"/>
        <w:jc w:val="both"/>
        <w:rPr>
          <w:sz w:val="28"/>
          <w:szCs w:val="28"/>
        </w:rPr>
      </w:pPr>
      <w:r w:rsidRPr="00643D6E">
        <w:rPr>
          <w:sz w:val="28"/>
          <w:szCs w:val="28"/>
        </w:rPr>
        <w:t>Для оценки устойчивости финансового состояния предприятия используется целая система показателей, характеризующих изменения: а) структуры капитала предприятия по его размещению и источникам образования; б) эффективности и интенсивности его использования; в) платежеспособности и кредитоспособности предприятия; г) запаса его финансовой устойчивости. </w:t>
      </w:r>
    </w:p>
    <w:p w:rsidR="0096395C" w:rsidRPr="00643D6E" w:rsidRDefault="0096395C" w:rsidP="00101DE6">
      <w:pPr>
        <w:pStyle w:val="a5"/>
        <w:ind w:firstLine="567"/>
        <w:jc w:val="both"/>
        <w:rPr>
          <w:sz w:val="28"/>
          <w:szCs w:val="28"/>
          <w:lang w:val="kk-KZ"/>
        </w:rPr>
      </w:pPr>
      <w:r w:rsidRPr="00643D6E">
        <w:rPr>
          <w:b/>
          <w:sz w:val="28"/>
          <w:szCs w:val="28"/>
        </w:rPr>
        <w:t xml:space="preserve">Объектом исследования </w:t>
      </w:r>
      <w:r w:rsidRPr="00643D6E">
        <w:rPr>
          <w:sz w:val="28"/>
          <w:szCs w:val="28"/>
        </w:rPr>
        <w:t>явля</w:t>
      </w:r>
      <w:r w:rsidRPr="00643D6E">
        <w:rPr>
          <w:sz w:val="28"/>
          <w:szCs w:val="28"/>
          <w:lang w:val="kk-KZ"/>
        </w:rPr>
        <w:t>ю</w:t>
      </w:r>
      <w:r w:rsidRPr="00643D6E">
        <w:rPr>
          <w:sz w:val="28"/>
          <w:szCs w:val="28"/>
        </w:rPr>
        <w:t>тся</w:t>
      </w:r>
      <w:r w:rsidRPr="00643D6E">
        <w:rPr>
          <w:b/>
          <w:sz w:val="28"/>
          <w:szCs w:val="28"/>
        </w:rPr>
        <w:t xml:space="preserve"> </w:t>
      </w:r>
      <w:r w:rsidR="0010449C" w:rsidRPr="00643D6E">
        <w:rPr>
          <w:sz w:val="28"/>
          <w:szCs w:val="28"/>
          <w:lang w:val="kk-KZ"/>
        </w:rPr>
        <w:t>АО «Казмунайгаз» НК.</w:t>
      </w:r>
    </w:p>
    <w:p w:rsidR="0096395C" w:rsidRPr="00643D6E" w:rsidRDefault="0096395C" w:rsidP="00101DE6">
      <w:pPr>
        <w:pStyle w:val="a5"/>
        <w:ind w:firstLine="567"/>
        <w:jc w:val="both"/>
        <w:rPr>
          <w:sz w:val="28"/>
          <w:szCs w:val="28"/>
        </w:rPr>
      </w:pPr>
      <w:r w:rsidRPr="00643D6E">
        <w:rPr>
          <w:b/>
          <w:sz w:val="28"/>
          <w:szCs w:val="28"/>
        </w:rPr>
        <w:lastRenderedPageBreak/>
        <w:t xml:space="preserve">Предметом исследования </w:t>
      </w:r>
      <w:r w:rsidRPr="00643D6E">
        <w:rPr>
          <w:sz w:val="28"/>
          <w:szCs w:val="28"/>
        </w:rPr>
        <w:t>явля</w:t>
      </w:r>
      <w:r w:rsidRPr="00643D6E">
        <w:rPr>
          <w:sz w:val="28"/>
          <w:szCs w:val="28"/>
          <w:lang w:val="kk-KZ"/>
        </w:rPr>
        <w:t>ю</w:t>
      </w:r>
      <w:r w:rsidRPr="00643D6E">
        <w:rPr>
          <w:sz w:val="28"/>
          <w:szCs w:val="28"/>
        </w:rPr>
        <w:t xml:space="preserve">тся </w:t>
      </w:r>
      <w:r w:rsidR="0010449C" w:rsidRPr="00643D6E">
        <w:rPr>
          <w:sz w:val="28"/>
          <w:szCs w:val="28"/>
          <w:lang w:val="kk-KZ"/>
        </w:rPr>
        <w:t xml:space="preserve">оценка финансового состояния корпорации </w:t>
      </w:r>
      <w:r w:rsidR="0010449C" w:rsidRPr="00643D6E">
        <w:rPr>
          <w:sz w:val="28"/>
          <w:szCs w:val="28"/>
        </w:rPr>
        <w:t xml:space="preserve"> </w:t>
      </w:r>
      <w:r w:rsidR="0010449C" w:rsidRPr="00643D6E">
        <w:rPr>
          <w:sz w:val="28"/>
          <w:szCs w:val="28"/>
          <w:lang w:val="kk-KZ"/>
        </w:rPr>
        <w:t xml:space="preserve">в </w:t>
      </w:r>
      <w:r w:rsidRPr="00643D6E">
        <w:rPr>
          <w:sz w:val="28"/>
          <w:szCs w:val="28"/>
        </w:rPr>
        <w:t>Республики Казахстан и теоретические и методические основания  путей их достижения.</w:t>
      </w:r>
    </w:p>
    <w:p w:rsidR="0096395C" w:rsidRPr="00643D6E" w:rsidRDefault="0096395C" w:rsidP="00101DE6">
      <w:pPr>
        <w:pStyle w:val="a5"/>
        <w:ind w:firstLine="567"/>
        <w:jc w:val="both"/>
        <w:rPr>
          <w:sz w:val="28"/>
          <w:szCs w:val="28"/>
        </w:rPr>
      </w:pPr>
      <w:r w:rsidRPr="00643D6E">
        <w:rPr>
          <w:b/>
          <w:sz w:val="28"/>
          <w:szCs w:val="28"/>
        </w:rPr>
        <w:t xml:space="preserve">Методологической и теоретической основой </w:t>
      </w:r>
      <w:r w:rsidRPr="00643D6E">
        <w:rPr>
          <w:sz w:val="28"/>
          <w:szCs w:val="28"/>
        </w:rPr>
        <w:t>исследования</w:t>
      </w:r>
      <w:r w:rsidRPr="00643D6E">
        <w:rPr>
          <w:b/>
          <w:sz w:val="28"/>
          <w:szCs w:val="28"/>
        </w:rPr>
        <w:t xml:space="preserve"> </w:t>
      </w:r>
      <w:r w:rsidRPr="00643D6E">
        <w:rPr>
          <w:sz w:val="28"/>
          <w:szCs w:val="28"/>
        </w:rPr>
        <w:t>используются работы ученых-экономистов Казахстана, СНГ и зарубежных стран о методах и проблемах конкуренции. В диссертационной работе использовались официальные документы Республики Казахстан и данные Агентства статистики Республики Казахстан, монографические материалы, интернет ресурсы, в том числе материалы собранные автором во время исследования. Заключительные выводы диссертации основаны на диалектическом познании, состоящем из логического и исторического единства, на числовом и качественном анализе, на системных, факторных и экономико-статистических способах.</w:t>
      </w:r>
    </w:p>
    <w:p w:rsidR="0096395C" w:rsidRPr="00643D6E" w:rsidRDefault="0096395C" w:rsidP="00101DE6">
      <w:pPr>
        <w:pStyle w:val="a5"/>
        <w:ind w:firstLine="567"/>
        <w:jc w:val="both"/>
        <w:rPr>
          <w:sz w:val="28"/>
          <w:szCs w:val="28"/>
        </w:rPr>
      </w:pPr>
      <w:r w:rsidRPr="00643D6E">
        <w:rPr>
          <w:b/>
          <w:sz w:val="28"/>
          <w:szCs w:val="28"/>
        </w:rPr>
        <w:t xml:space="preserve">Новизна магистерской диссертационной работы открытие диссертационного исследования заключается </w:t>
      </w:r>
      <w:r w:rsidRPr="00643D6E">
        <w:rPr>
          <w:sz w:val="28"/>
          <w:szCs w:val="28"/>
        </w:rPr>
        <w:t xml:space="preserve"> в следующих выводах, имеющих теоретическую , методическую и практическую важность:</w:t>
      </w:r>
    </w:p>
    <w:p w:rsidR="0096395C" w:rsidRPr="00643D6E" w:rsidRDefault="0096395C" w:rsidP="00101DE6">
      <w:pPr>
        <w:pStyle w:val="a5"/>
        <w:ind w:firstLine="567"/>
        <w:jc w:val="both"/>
        <w:rPr>
          <w:sz w:val="28"/>
          <w:szCs w:val="28"/>
        </w:rPr>
      </w:pPr>
      <w:r w:rsidRPr="00643D6E">
        <w:rPr>
          <w:b/>
          <w:sz w:val="28"/>
          <w:szCs w:val="28"/>
        </w:rPr>
        <w:t>-</w:t>
      </w:r>
      <w:r w:rsidRPr="00643D6E">
        <w:rPr>
          <w:sz w:val="28"/>
          <w:szCs w:val="28"/>
        </w:rPr>
        <w:t xml:space="preserve"> систематизированы  преимущества и недостатки конкуренции в развитии экономики и общества на основе глубокого изучения трудов отечественных и зарубежных авторов о проблемах конкурентоспособности предприятий;</w:t>
      </w:r>
    </w:p>
    <w:p w:rsidR="0096395C" w:rsidRPr="00643D6E" w:rsidRDefault="0096395C" w:rsidP="00101DE6">
      <w:pPr>
        <w:pStyle w:val="a5"/>
        <w:ind w:firstLine="567"/>
        <w:jc w:val="both"/>
        <w:rPr>
          <w:sz w:val="28"/>
          <w:szCs w:val="28"/>
        </w:rPr>
      </w:pPr>
      <w:r w:rsidRPr="00643D6E">
        <w:rPr>
          <w:b/>
          <w:sz w:val="28"/>
          <w:szCs w:val="28"/>
        </w:rPr>
        <w:t>-</w:t>
      </w:r>
      <w:r w:rsidRPr="00643D6E">
        <w:rPr>
          <w:sz w:val="28"/>
          <w:szCs w:val="28"/>
        </w:rPr>
        <w:t xml:space="preserve"> конкретизированы важность и место конкуренции при правильном пользовании ресурсов предприятия и повышении эффективности производства;</w:t>
      </w:r>
    </w:p>
    <w:p w:rsidR="0096395C" w:rsidRPr="00643D6E" w:rsidRDefault="0096395C" w:rsidP="00101DE6">
      <w:pPr>
        <w:pStyle w:val="a5"/>
        <w:ind w:firstLine="567"/>
        <w:jc w:val="both"/>
        <w:rPr>
          <w:sz w:val="28"/>
          <w:szCs w:val="28"/>
        </w:rPr>
      </w:pPr>
      <w:r w:rsidRPr="00643D6E">
        <w:rPr>
          <w:b/>
          <w:sz w:val="28"/>
          <w:szCs w:val="28"/>
        </w:rPr>
        <w:t>-</w:t>
      </w:r>
      <w:r w:rsidRPr="00643D6E">
        <w:rPr>
          <w:sz w:val="28"/>
          <w:szCs w:val="28"/>
        </w:rPr>
        <w:t xml:space="preserve"> определены и систематизированы конкурентные преимущества, которые могут быть причиной повышения конкурентоспособности предприятий вырабатывающих отечественную молочную продукцию;</w:t>
      </w:r>
    </w:p>
    <w:p w:rsidR="0096395C" w:rsidRPr="00643D6E" w:rsidRDefault="0096395C" w:rsidP="00101DE6">
      <w:pPr>
        <w:pStyle w:val="a5"/>
        <w:ind w:firstLine="567"/>
        <w:jc w:val="both"/>
        <w:rPr>
          <w:sz w:val="28"/>
          <w:szCs w:val="28"/>
        </w:rPr>
      </w:pPr>
      <w:r w:rsidRPr="00643D6E">
        <w:rPr>
          <w:b/>
          <w:sz w:val="28"/>
          <w:szCs w:val="28"/>
        </w:rPr>
        <w:t>-</w:t>
      </w:r>
      <w:r w:rsidRPr="00643D6E">
        <w:rPr>
          <w:sz w:val="28"/>
          <w:szCs w:val="28"/>
        </w:rPr>
        <w:t xml:space="preserve"> оснащены практические предложения формирования стратегии оптимальной конкуренции и достижения конкурентного преимущества отечественных предприятий.</w:t>
      </w:r>
    </w:p>
    <w:p w:rsidR="0096395C" w:rsidRPr="00643D6E" w:rsidRDefault="0096395C" w:rsidP="00101DE6">
      <w:pPr>
        <w:pStyle w:val="a5"/>
        <w:ind w:firstLine="567"/>
        <w:jc w:val="both"/>
        <w:rPr>
          <w:sz w:val="28"/>
          <w:szCs w:val="28"/>
        </w:rPr>
      </w:pPr>
      <w:r w:rsidRPr="00643D6E">
        <w:rPr>
          <w:sz w:val="28"/>
          <w:szCs w:val="28"/>
        </w:rPr>
        <w:t>Теоретические материалы и практические предложения, собранные в работе способствуют осуществлению стратегии повышения конкурентоспособности предприятий экономики Казахстана. Вместе с тем, выводы диссертационного исследования можно использовать при обучении предметов «</w:t>
      </w:r>
      <w:r w:rsidR="0010449C" w:rsidRPr="00643D6E">
        <w:rPr>
          <w:sz w:val="28"/>
          <w:szCs w:val="28"/>
          <w:lang w:val="kk-KZ"/>
        </w:rPr>
        <w:t>финансовый менеджмент</w:t>
      </w:r>
      <w:r w:rsidRPr="00643D6E">
        <w:rPr>
          <w:sz w:val="28"/>
          <w:szCs w:val="28"/>
        </w:rPr>
        <w:t>»</w:t>
      </w:r>
      <w:r w:rsidR="0010449C" w:rsidRPr="00643D6E">
        <w:rPr>
          <w:sz w:val="28"/>
          <w:szCs w:val="28"/>
        </w:rPr>
        <w:t xml:space="preserve">, </w:t>
      </w:r>
      <w:r w:rsidRPr="00643D6E">
        <w:rPr>
          <w:sz w:val="28"/>
          <w:szCs w:val="28"/>
        </w:rPr>
        <w:t xml:space="preserve"> «</w:t>
      </w:r>
      <w:r w:rsidR="0010449C" w:rsidRPr="00643D6E">
        <w:rPr>
          <w:sz w:val="28"/>
          <w:szCs w:val="28"/>
          <w:lang w:val="kk-KZ"/>
        </w:rPr>
        <w:t>финансы</w:t>
      </w:r>
      <w:r w:rsidRPr="00643D6E">
        <w:rPr>
          <w:sz w:val="28"/>
          <w:szCs w:val="28"/>
        </w:rPr>
        <w:t>» во всех высших учебных заведениях, готовящих специалистов отрасли экономики и руководства.</w:t>
      </w:r>
    </w:p>
    <w:p w:rsidR="0096395C" w:rsidRPr="00643D6E" w:rsidRDefault="0096395C" w:rsidP="00101DE6">
      <w:pPr>
        <w:pStyle w:val="a5"/>
        <w:ind w:firstLine="567"/>
        <w:jc w:val="both"/>
        <w:rPr>
          <w:b/>
          <w:sz w:val="28"/>
          <w:szCs w:val="28"/>
        </w:rPr>
      </w:pPr>
      <w:r w:rsidRPr="00643D6E">
        <w:rPr>
          <w:b/>
          <w:sz w:val="28"/>
          <w:szCs w:val="28"/>
        </w:rPr>
        <w:t xml:space="preserve">Список опубликованных работ по теме диссертации. </w:t>
      </w:r>
      <w:r w:rsidRPr="00643D6E">
        <w:rPr>
          <w:sz w:val="28"/>
          <w:szCs w:val="28"/>
        </w:rPr>
        <w:t>По теме диссертационной работы были опубликованы следующие статьи:</w:t>
      </w:r>
    </w:p>
    <w:p w:rsidR="00E70E84" w:rsidRPr="00643D6E" w:rsidRDefault="00E70E84" w:rsidP="00101DE6">
      <w:pPr>
        <w:pStyle w:val="a5"/>
        <w:numPr>
          <w:ilvl w:val="0"/>
          <w:numId w:val="7"/>
        </w:numPr>
        <w:jc w:val="both"/>
        <w:rPr>
          <w:sz w:val="28"/>
          <w:szCs w:val="28"/>
          <w:lang w:val="kk-KZ"/>
        </w:rPr>
      </w:pPr>
      <w:r w:rsidRPr="00643D6E">
        <w:rPr>
          <w:sz w:val="28"/>
          <w:szCs w:val="28"/>
          <w:lang w:val="kk-KZ"/>
        </w:rPr>
        <w:t>«Қазмұнайгаз» ҰҚ АҚ-ның қаржылық жағдайын бағалау // ҚЭУ Жаршысы: экономика, философия, педагогика, юриспруденция журналы, Қарағанды, ҚҚЭУ, №4,  2012, 152-155 б. – 0,44 б.т.</w:t>
      </w:r>
    </w:p>
    <w:p w:rsidR="00E70E84" w:rsidRPr="00643D6E" w:rsidRDefault="00E70E84" w:rsidP="00101DE6">
      <w:pPr>
        <w:pStyle w:val="a5"/>
        <w:numPr>
          <w:ilvl w:val="0"/>
          <w:numId w:val="7"/>
        </w:numPr>
        <w:jc w:val="both"/>
        <w:rPr>
          <w:rFonts w:eastAsia="Times New Roman"/>
          <w:sz w:val="28"/>
          <w:szCs w:val="28"/>
        </w:rPr>
      </w:pPr>
      <w:r w:rsidRPr="00643D6E">
        <w:rPr>
          <w:rFonts w:eastAsia="Times New Roman"/>
          <w:sz w:val="28"/>
          <w:szCs w:val="28"/>
        </w:rPr>
        <w:t>Оценка финансового состояния корпораций и пути достижения финансовой устойчивости/  Сборник материалов Девятой заочной международной научно-практической конференции "Актуальные проблемы науки, практики и вероисповедании на современном этапе" (состоялось 08 февраля 2012 года в г. Красноярске (Россия))/ Красноярск 2012 Стр: 224-228,-0,32</w:t>
      </w:r>
      <w:r w:rsidRPr="00643D6E">
        <w:rPr>
          <w:rFonts w:eastAsia="Times New Roman"/>
          <w:sz w:val="28"/>
          <w:szCs w:val="28"/>
          <w:lang w:val="kk-KZ"/>
        </w:rPr>
        <w:t xml:space="preserve"> </w:t>
      </w:r>
      <w:r w:rsidRPr="00643D6E">
        <w:rPr>
          <w:rFonts w:eastAsia="Times New Roman"/>
          <w:sz w:val="28"/>
          <w:szCs w:val="28"/>
        </w:rPr>
        <w:t>п.л</w:t>
      </w:r>
    </w:p>
    <w:p w:rsidR="00E70E84" w:rsidRPr="00643D6E" w:rsidRDefault="00E70E84" w:rsidP="00101DE6">
      <w:pPr>
        <w:pStyle w:val="a5"/>
        <w:ind w:firstLine="567"/>
        <w:jc w:val="both"/>
        <w:rPr>
          <w:rFonts w:eastAsia="Times New Roman"/>
          <w:sz w:val="28"/>
          <w:szCs w:val="28"/>
        </w:rPr>
      </w:pPr>
    </w:p>
    <w:p w:rsidR="006C45C3" w:rsidRPr="006C45C3" w:rsidRDefault="00643D6E" w:rsidP="006C45C3">
      <w:pPr>
        <w:spacing w:after="0" w:line="240" w:lineRule="auto"/>
        <w:ind w:firstLine="567"/>
        <w:jc w:val="center"/>
        <w:textAlignment w:val="top"/>
        <w:rPr>
          <w:rFonts w:ascii="Times New Roman" w:hAnsi="Times New Roman"/>
          <w:b/>
          <w:sz w:val="28"/>
          <w:szCs w:val="28"/>
          <w:lang w:val="en-US"/>
        </w:rPr>
      </w:pPr>
      <w:r w:rsidRPr="006C45C3">
        <w:rPr>
          <w:rFonts w:ascii="Times New Roman" w:hAnsi="Times New Roman"/>
          <w:b/>
          <w:sz w:val="28"/>
          <w:szCs w:val="28"/>
          <w:lang w:val="kk-KZ"/>
        </w:rPr>
        <w:t>Summary</w:t>
      </w:r>
    </w:p>
    <w:p w:rsidR="006C45C3" w:rsidRPr="006C45C3" w:rsidRDefault="006C45C3" w:rsidP="006C45C3">
      <w:pPr>
        <w:spacing w:after="0" w:line="240" w:lineRule="auto"/>
        <w:ind w:left="1704" w:right="1107"/>
        <w:jc w:val="center"/>
        <w:rPr>
          <w:rFonts w:ascii="Times New Roman" w:hAnsi="Times New Roman"/>
          <w:b/>
          <w:color w:val="000000"/>
          <w:sz w:val="28"/>
          <w:szCs w:val="28"/>
          <w:lang w:val="en-US"/>
        </w:rPr>
      </w:pPr>
      <w:r w:rsidRPr="006C45C3">
        <w:rPr>
          <w:rFonts w:ascii="Times New Roman" w:hAnsi="Times New Roman"/>
          <w:b/>
          <w:sz w:val="28"/>
          <w:szCs w:val="28"/>
          <w:lang w:val="en-US"/>
        </w:rPr>
        <w:t>Mirova Aigerim Mairamovna</w:t>
      </w:r>
    </w:p>
    <w:p w:rsidR="006C45C3" w:rsidRPr="006C45C3" w:rsidRDefault="006C45C3" w:rsidP="006C45C3">
      <w:pPr>
        <w:pStyle w:val="a5"/>
        <w:jc w:val="center"/>
        <w:rPr>
          <w:b/>
          <w:color w:val="000000"/>
          <w:sz w:val="28"/>
          <w:szCs w:val="28"/>
          <w:lang w:val="en-US"/>
        </w:rPr>
      </w:pPr>
      <w:r w:rsidRPr="006C45C3">
        <w:rPr>
          <w:b/>
          <w:sz w:val="28"/>
          <w:szCs w:val="28"/>
          <w:lang w:val="en-US"/>
        </w:rPr>
        <w:t>“Evaluation of the financial condition of corporations and financial stability towards achieving”</w:t>
      </w:r>
    </w:p>
    <w:p w:rsidR="006C45C3" w:rsidRPr="006C45C3" w:rsidRDefault="006C45C3" w:rsidP="006C45C3">
      <w:pPr>
        <w:spacing w:after="0" w:line="240" w:lineRule="auto"/>
        <w:ind w:firstLine="567"/>
        <w:jc w:val="center"/>
        <w:textAlignment w:val="top"/>
        <w:rPr>
          <w:rFonts w:ascii="Times New Roman" w:hAnsi="Times New Roman"/>
          <w:b/>
          <w:color w:val="000000"/>
          <w:sz w:val="28"/>
          <w:szCs w:val="28"/>
          <w:lang w:val="en-US"/>
        </w:rPr>
      </w:pPr>
      <w:r w:rsidRPr="006C45C3">
        <w:rPr>
          <w:rFonts w:ascii="Times New Roman" w:hAnsi="Times New Roman"/>
          <w:b/>
          <w:color w:val="000000"/>
          <w:sz w:val="28"/>
          <w:szCs w:val="28"/>
          <w:lang w:val="en-US"/>
        </w:rPr>
        <w:t>Specialty 6</w:t>
      </w:r>
      <w:r w:rsidRPr="006C45C3">
        <w:rPr>
          <w:rFonts w:ascii="Times New Roman" w:hAnsi="Times New Roman"/>
          <w:b/>
          <w:color w:val="000000"/>
          <w:sz w:val="28"/>
          <w:szCs w:val="28"/>
        </w:rPr>
        <w:t>М</w:t>
      </w:r>
      <w:r w:rsidRPr="006C45C3">
        <w:rPr>
          <w:rFonts w:ascii="Times New Roman" w:hAnsi="Times New Roman"/>
          <w:b/>
          <w:color w:val="000000"/>
          <w:sz w:val="28"/>
          <w:szCs w:val="28"/>
          <w:lang w:val="en-US"/>
        </w:rPr>
        <w:t>050900 –«Finances»</w:t>
      </w:r>
    </w:p>
    <w:p w:rsidR="006C45C3" w:rsidRPr="006C45C3" w:rsidRDefault="006C45C3" w:rsidP="006C45C3">
      <w:pPr>
        <w:spacing w:after="0" w:line="240" w:lineRule="auto"/>
        <w:ind w:firstLine="567"/>
        <w:jc w:val="center"/>
        <w:textAlignment w:val="top"/>
        <w:rPr>
          <w:rFonts w:ascii="Times New Roman" w:hAnsi="Times New Roman"/>
          <w:b/>
          <w:color w:val="000000"/>
          <w:sz w:val="28"/>
          <w:szCs w:val="28"/>
          <w:lang w:val="en-US"/>
        </w:rPr>
      </w:pPr>
      <w:r w:rsidRPr="006C45C3">
        <w:rPr>
          <w:rFonts w:ascii="Times New Roman" w:hAnsi="Times New Roman"/>
          <w:b/>
          <w:color w:val="000000"/>
          <w:sz w:val="28"/>
          <w:szCs w:val="28"/>
          <w:lang w:val="en-US"/>
        </w:rPr>
        <w:t>Master’s thesis is presented for obtaining  economics and business Master’s Degree</w:t>
      </w:r>
    </w:p>
    <w:p w:rsidR="00E70E84" w:rsidRPr="006C45C3" w:rsidRDefault="00E70E84" w:rsidP="006C45C3">
      <w:pPr>
        <w:pStyle w:val="a5"/>
        <w:rPr>
          <w:rFonts w:eastAsia="Times New Roman"/>
          <w:b/>
          <w:sz w:val="28"/>
          <w:szCs w:val="28"/>
          <w:lang w:val="en-US"/>
        </w:rPr>
      </w:pPr>
    </w:p>
    <w:p w:rsidR="00E70E84" w:rsidRPr="00643D6E" w:rsidRDefault="00E70E84" w:rsidP="00101DE6">
      <w:pPr>
        <w:pStyle w:val="a5"/>
        <w:ind w:firstLine="567"/>
        <w:jc w:val="both"/>
        <w:rPr>
          <w:rFonts w:eastAsia="Times New Roman"/>
          <w:sz w:val="28"/>
          <w:szCs w:val="28"/>
          <w:lang w:val="kk-KZ"/>
        </w:rPr>
      </w:pPr>
      <w:r w:rsidRPr="00643D6E">
        <w:rPr>
          <w:rFonts w:eastAsia="Times New Roman"/>
          <w:b/>
          <w:sz w:val="28"/>
          <w:szCs w:val="28"/>
          <w:lang w:val="en-US"/>
        </w:rPr>
        <w:t>Volume and structure of the thesis</w:t>
      </w:r>
      <w:r w:rsidRPr="00643D6E">
        <w:rPr>
          <w:rFonts w:eastAsia="Times New Roman"/>
          <w:sz w:val="28"/>
          <w:szCs w:val="28"/>
          <w:lang w:val="en-US"/>
        </w:rPr>
        <w:t xml:space="preserve">. Master's thesis on "Evaluation of the financial condition of corporations and the achievement of financial stability" consists of an introduction, three chapters, conclusion and list of used letiratury. The total amount of work is </w:t>
      </w:r>
      <w:r w:rsidR="00E95B4F">
        <w:rPr>
          <w:rFonts w:eastAsia="Times New Roman"/>
          <w:sz w:val="28"/>
          <w:szCs w:val="28"/>
          <w:lang w:val="en-US"/>
        </w:rPr>
        <w:t>70</w:t>
      </w:r>
      <w:r w:rsidRPr="00643D6E">
        <w:rPr>
          <w:rFonts w:eastAsia="Times New Roman"/>
          <w:sz w:val="28"/>
          <w:szCs w:val="28"/>
          <w:lang w:val="en-US"/>
        </w:rPr>
        <w:t xml:space="preserve"> pages, 4 figures, </w:t>
      </w:r>
      <w:r w:rsidR="003C2DB6" w:rsidRPr="00643D6E">
        <w:rPr>
          <w:rFonts w:eastAsia="Times New Roman"/>
          <w:sz w:val="28"/>
          <w:szCs w:val="28"/>
          <w:lang w:val="en-US"/>
        </w:rPr>
        <w:t>8</w:t>
      </w:r>
      <w:r w:rsidR="00F11D15" w:rsidRPr="00643D6E">
        <w:rPr>
          <w:rFonts w:eastAsia="Times New Roman"/>
          <w:sz w:val="28"/>
          <w:szCs w:val="28"/>
          <w:lang w:val="en-US"/>
        </w:rPr>
        <w:t xml:space="preserve"> tables, 23</w:t>
      </w:r>
      <w:r w:rsidRPr="00643D6E">
        <w:rPr>
          <w:rFonts w:eastAsia="Times New Roman"/>
          <w:sz w:val="28"/>
          <w:szCs w:val="28"/>
          <w:lang w:val="en-US"/>
        </w:rPr>
        <w:t xml:space="preserve"> equations and 3</w:t>
      </w:r>
      <w:r w:rsidR="003C2DB6" w:rsidRPr="00643D6E">
        <w:rPr>
          <w:rFonts w:eastAsia="Times New Roman"/>
          <w:sz w:val="28"/>
          <w:szCs w:val="28"/>
          <w:lang w:val="en-US"/>
        </w:rPr>
        <w:t>3</w:t>
      </w:r>
      <w:r w:rsidRPr="00643D6E">
        <w:rPr>
          <w:rFonts w:eastAsia="Times New Roman"/>
          <w:sz w:val="28"/>
          <w:szCs w:val="28"/>
          <w:lang w:val="en-US"/>
        </w:rPr>
        <w:t xml:space="preserve"> references lists.</w:t>
      </w:r>
    </w:p>
    <w:p w:rsidR="00E70E84" w:rsidRPr="00643D6E" w:rsidRDefault="00E70E84" w:rsidP="00101DE6">
      <w:pPr>
        <w:pStyle w:val="a5"/>
        <w:ind w:firstLine="567"/>
        <w:jc w:val="both"/>
        <w:rPr>
          <w:rFonts w:eastAsia="Times New Roman"/>
          <w:sz w:val="28"/>
          <w:szCs w:val="28"/>
          <w:lang w:val="kk-KZ"/>
        </w:rPr>
      </w:pPr>
      <w:r w:rsidRPr="00643D6E">
        <w:rPr>
          <w:rFonts w:eastAsia="Times New Roman"/>
          <w:b/>
          <w:sz w:val="28"/>
          <w:szCs w:val="28"/>
          <w:lang w:val="en-US"/>
        </w:rPr>
        <w:t>List of key words</w:t>
      </w:r>
      <w:r w:rsidRPr="00643D6E">
        <w:rPr>
          <w:rFonts w:eastAsia="Times New Roman"/>
          <w:sz w:val="28"/>
          <w:szCs w:val="28"/>
          <w:lang w:val="en-US"/>
        </w:rPr>
        <w:t>: Assessment of the financial condition of corporations, financial stability, balance sheet, cash flow, operating activities, investing activities, financing activities, the financial report.</w:t>
      </w:r>
    </w:p>
    <w:p w:rsidR="001364E9" w:rsidRPr="00643D6E" w:rsidRDefault="00E70E84" w:rsidP="00101DE6">
      <w:pPr>
        <w:pStyle w:val="a5"/>
        <w:ind w:firstLine="567"/>
        <w:jc w:val="both"/>
        <w:rPr>
          <w:rFonts w:eastAsia="Times New Roman"/>
          <w:sz w:val="28"/>
          <w:szCs w:val="28"/>
          <w:lang w:val="kk-KZ"/>
        </w:rPr>
      </w:pPr>
      <w:r w:rsidRPr="00643D6E">
        <w:rPr>
          <w:rFonts w:eastAsia="Times New Roman"/>
          <w:b/>
          <w:sz w:val="28"/>
          <w:szCs w:val="28"/>
          <w:lang w:val="en-US"/>
        </w:rPr>
        <w:t>The relevance of the research topic</w:t>
      </w:r>
      <w:r w:rsidR="001364E9" w:rsidRPr="00643D6E">
        <w:rPr>
          <w:rFonts w:eastAsia="Times New Roman"/>
          <w:sz w:val="28"/>
          <w:szCs w:val="28"/>
          <w:lang w:val="en-US"/>
        </w:rPr>
        <w:t>.</w:t>
      </w:r>
      <w:r w:rsidR="001364E9" w:rsidRPr="00643D6E">
        <w:rPr>
          <w:rFonts w:eastAsia="Times New Roman"/>
          <w:sz w:val="28"/>
          <w:szCs w:val="28"/>
          <w:lang w:val="kk-KZ"/>
        </w:rPr>
        <w:tab/>
      </w:r>
      <w:r w:rsidRPr="00643D6E">
        <w:rPr>
          <w:rFonts w:eastAsia="Times New Roman"/>
          <w:sz w:val="28"/>
          <w:szCs w:val="28"/>
          <w:lang w:val="en-US"/>
        </w:rPr>
        <w:t>It is well known that Kazakhstan is not an easy way of entering the global economy in the globalization process. Therefore, the purpose of the strategic development of Kazakhstan in a competitive environment between domestic enterprises to reach the world level to raise standards of living. Chief state socio-economic means, and means of solving the problems of entering the Republic of Kazakhstan in the developed countries is to increase the competitive</w:t>
      </w:r>
      <w:r w:rsidR="001364E9" w:rsidRPr="00643D6E">
        <w:rPr>
          <w:rFonts w:eastAsia="Times New Roman"/>
          <w:sz w:val="28"/>
          <w:szCs w:val="28"/>
          <w:lang w:val="en-US"/>
        </w:rPr>
        <w:t>ness of industrial enterprises.</w:t>
      </w:r>
      <w:r w:rsidR="001364E9" w:rsidRPr="00643D6E">
        <w:rPr>
          <w:rFonts w:eastAsia="Times New Roman"/>
          <w:sz w:val="28"/>
          <w:szCs w:val="28"/>
          <w:lang w:val="kk-KZ"/>
        </w:rPr>
        <w:tab/>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One of the main problems of development of Kazakhstan's economy at this stage - is the diversification of industry and the competitiveness of manufacturing industries and production of quality goods produced domestically. In such circumstances, each entity appears in the interest of improving the competitiveness and innovation activities inadequate.</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To date, the level of competitiveness of the company shall be determined as follows: how high the state's ability to competitiveness, standard of living is so high in this country.</w:t>
      </w:r>
      <w:r w:rsidR="00E95B4F">
        <w:rPr>
          <w:rFonts w:eastAsia="Times New Roman"/>
          <w:sz w:val="28"/>
          <w:szCs w:val="28"/>
          <w:lang w:val="en-US"/>
        </w:rPr>
        <w:t xml:space="preserve"> </w:t>
      </w:r>
      <w:r w:rsidRPr="00643D6E">
        <w:rPr>
          <w:rFonts w:eastAsia="Times New Roman"/>
          <w:sz w:val="28"/>
          <w:szCs w:val="28"/>
          <w:lang w:val="en-US"/>
        </w:rPr>
        <w:t>Competitiveness of the state associated with increased competitive environment, the ability of domestic enterprises to produce goods at affordable prices, the ability to release the goods of goods produced by domestic and foreign prices, homogeneity and stability of prices, discounts to the output price competitiveness positions of other companies in this industry, even according to such factors the level of competitiveness as a competitive industry, the ability of new technologies. One feels the need to address trend increase competitiveness at the national and regional actors, as well as in private enterprise.</w:t>
      </w:r>
      <w:r w:rsidRPr="00643D6E">
        <w:rPr>
          <w:rFonts w:eastAsia="Times New Roman"/>
          <w:sz w:val="28"/>
          <w:szCs w:val="28"/>
          <w:lang w:val="en-US"/>
        </w:rPr>
        <w:br/>
        <w:t>The company is a major structural element of the national economy generating a huge accumulation of economic goods necessary for the society. It defines all sectors of the economy, especially shows like the food security of the state and socio-economic level of society.</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lastRenderedPageBreak/>
        <w:t>Under the financial condition refers to the ability of companies to finance their activities. It is characterized by securing financial resources necessary for the normal functioning of the enterprise, appropriateness of their placement and use efficiency, financial relations with other corporations and individuals, solvency and financial stability. The financial condition may be stable, unstable and crisis. Company's ability to make timely payments to fund their activities on an extended basis is evidence of its good financial condition. The financial condition of the enterprise depends on the results of its industrial, commercial and financial activities. If the production and financial plans are successfully carried out, it has a positive effect on the financial position of the enterprise. Conversely, due to underperformance plan for the production and sale of products is increasing its cost, reducing the amount of revenues and profits and as a consequence - the deterioration of the financial condition of the company and its solvency. Strong financial position, in turn, has a positive impact on the fulfillment of production plans and meet the needs of the production of necessary resources. Therefore, financial activities as an integral part of economic activity is aimed at ensuring balanced income and expenditure of cash resources, the implementation of payment discipline, achievement of rational proportions of equity and debt, and the most efficient use. The main purpose of financial activity - to decide where, when and how to use financial resources for the effective development of production and get maximum profits. To survive in a market economy and to avoid bankruptcy, one must know how to manage finances, what should be the capital structure of the composition and sources of education, what percentage should be at their own means, and what - borrowed.</w:t>
      </w:r>
      <w:r w:rsidR="00E95B4F">
        <w:rPr>
          <w:rFonts w:eastAsia="Times New Roman"/>
          <w:sz w:val="28"/>
          <w:szCs w:val="28"/>
          <w:lang w:val="en-US"/>
        </w:rPr>
        <w:t xml:space="preserve"> </w:t>
      </w:r>
      <w:r w:rsidRPr="00643D6E">
        <w:rPr>
          <w:rFonts w:eastAsia="Times New Roman"/>
          <w:sz w:val="28"/>
          <w:szCs w:val="28"/>
          <w:lang w:val="en-US"/>
        </w:rPr>
        <w:t xml:space="preserve">You should know such things, and the market economy, as business activity, liquidity, solvency, solvency of the company, the threshold of profitability, the stock of financial stability (safety zone), the degree of risk, the effect of financial leverage, and others. Analysis of the financial condition of the company is based mainly on relative terms, as the absolute figures of balance in terms of inflation is almost impossible to put in comparable form. The relative performance of the analyzed companies can be compared: with the generally accepted "norms" for risk assessment and prediction of the possibility of bankruptcy, with similar data from other companies, which allows to identify the strengths and weaknesses of the company and its capabilities, with similar data for previous years to study the trends of improvement or deteriorating financial condition of the company. Analysis of financial condition is not confined to the heads of enterprises and related services, but its founders, investors in order to study the efficiency of resource use banks to assess credit conditions and to determine the degree of risk, the suppliers for the timely receipt of payments, the tax inspection plan for receipt of funds in the budget etc. According to this analysis is divided into internal and external. An internal review conducted services company and its results are used for planning, monitoring and forecasting the financial condition of the company. His goal is to establish a systematic flow of funds and to place their own and borrowed funds in such a way as to ensure the normal functioning of the enterprise, to obtain the maximum profit and the exclusion of bankruptcy. External analysis is carried out by investors, suppliers of material and financial resources, </w:t>
      </w:r>
      <w:r w:rsidRPr="00643D6E">
        <w:rPr>
          <w:rFonts w:eastAsia="Times New Roman"/>
          <w:sz w:val="28"/>
          <w:szCs w:val="28"/>
          <w:lang w:val="en-US"/>
        </w:rPr>
        <w:lastRenderedPageBreak/>
        <w:t>regulatory authorities, based on published financial statements. His goal - to establish the possibility to invest funds to ensure maximum profits and eliminate the risk of loss. The main sources of information for analyzing the financial condition of companies are reporting a balance sheet, profit and loss account, etc. As you know, between the assets and liabilities balance are closely interrelated. Each asset has its own balance sheet financing.</w:t>
      </w:r>
      <w:r w:rsidR="00E95B4F">
        <w:rPr>
          <w:rFonts w:eastAsia="Times New Roman"/>
          <w:sz w:val="28"/>
          <w:szCs w:val="28"/>
          <w:lang w:val="en-US"/>
        </w:rPr>
        <w:t xml:space="preserve"> </w:t>
      </w:r>
      <w:r w:rsidRPr="00643D6E">
        <w:rPr>
          <w:rFonts w:eastAsia="Times New Roman"/>
          <w:sz w:val="28"/>
          <w:szCs w:val="28"/>
          <w:lang w:val="en-US"/>
        </w:rPr>
        <w:t>Source of funding for long-term assets, as a rule, equity and long-term borrowings. Not excluded cases of long-term assets and short-term loans from the bank, which is clearly seen from this example: for the purchase of equipment was used in part of the bank loan. Current assets as a form of equity, and due to short-term borrowings. It is desirable that they were half-formed at the expense of its own, and half - expense of borrowed capital. Then, provided a guarantee of repayment of external debt. Also calculated the structure of the distribution of equity, namely the share of own working capital and the share of own capital to its total amount. The ratio of own working capital to the total amount it has been called "the coefficient of mobility of capital," which shows how much equity is in circulation, i</w:t>
      </w:r>
      <w:bookmarkStart w:id="0" w:name="_GoBack"/>
      <w:bookmarkEnd w:id="0"/>
      <w:r w:rsidRPr="00643D6E">
        <w:rPr>
          <w:rFonts w:eastAsia="Times New Roman"/>
          <w:sz w:val="28"/>
          <w:szCs w:val="28"/>
          <w:lang w:val="en-US"/>
        </w:rPr>
        <w:t>ein a form that allows you to maneuver these tools. Ratio should be high to ensure sufficient flexibility in the use of own funds. Excess or lack of sources of funds for the formation of reserves and costs (material current assets) is one of the criteria for assessing the financial soundness of the enterprise.</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The urgency of the problems of competitiveness and sustainable development are widely distributed in the state of socio-economic programs as a basic condition for economic development enhance the competitiveness of single companies. At this time, the policy pursued by the State for the development of enterprises is to maintain the level of the population and increase production.</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Therefore, the relevance of the above arguments and the complexity of the theoretical and experimental sides of the competition, the sequence of a comprehensive study related to the competitiveness of enterprises - was the basis for the determination of the thesis research topic, the structural logic, objectives, goals.</w:t>
      </w:r>
    </w:p>
    <w:p w:rsidR="00E70E84" w:rsidRPr="00643D6E" w:rsidRDefault="00E70E84" w:rsidP="00101DE6">
      <w:pPr>
        <w:pStyle w:val="a5"/>
        <w:ind w:firstLine="567"/>
        <w:jc w:val="both"/>
        <w:rPr>
          <w:rFonts w:eastAsia="Times New Roman"/>
          <w:sz w:val="28"/>
          <w:szCs w:val="28"/>
          <w:lang w:val="kk-KZ"/>
        </w:rPr>
      </w:pPr>
      <w:r w:rsidRPr="00643D6E">
        <w:rPr>
          <w:rFonts w:eastAsia="Times New Roman"/>
          <w:b/>
          <w:sz w:val="28"/>
          <w:szCs w:val="28"/>
          <w:lang w:val="en-US"/>
        </w:rPr>
        <w:t>The aim of the study.</w:t>
      </w:r>
      <w:r w:rsidRPr="00643D6E">
        <w:rPr>
          <w:rFonts w:eastAsia="Times New Roman"/>
          <w:sz w:val="28"/>
          <w:szCs w:val="28"/>
          <w:lang w:val="en-US"/>
        </w:rPr>
        <w:t> Exploring the challenges of the financial condition of enterprises and their solutions, both theoretically and methodologically to substantiate the theory to develop a strategy to achieve competitive advantage of enterprises.</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The main problems arising in connection with the objectives of the study:</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 To reveal the essence of evaluation of the financial condition of the corporation as an economic phenomenon;</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 Analysis and classification of sources for assessing the financial condition of the corporation the benefits of enterprise in a market economy;</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 Definition of cost-effective solutions for enterprise management as a basic condition for achieving the main evaluation of the financial condition of the corporation;</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Additionally, the definition of the factors contributing to the competitiveness and efficiency, including the innovation factors;</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kk-KZ"/>
        </w:rPr>
        <w:t>1</w:t>
      </w:r>
      <w:r w:rsidRPr="00643D6E">
        <w:rPr>
          <w:rFonts w:eastAsia="Times New Roman"/>
          <w:sz w:val="28"/>
          <w:szCs w:val="28"/>
          <w:lang w:val="en-US"/>
        </w:rPr>
        <w:t xml:space="preserve">. Based on the study of causal relationships between different indices of industrial, commercial and financial activities to assess the implementation of the </w:t>
      </w:r>
      <w:r w:rsidRPr="00643D6E">
        <w:rPr>
          <w:rFonts w:eastAsia="Times New Roman"/>
          <w:sz w:val="28"/>
          <w:szCs w:val="28"/>
          <w:lang w:val="en-US"/>
        </w:rPr>
        <w:lastRenderedPageBreak/>
        <w:t>plan on receipt of financial resources and their use from the standpoint of improving the financial condition of the company.</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kk-KZ"/>
        </w:rPr>
        <w:t>2</w:t>
      </w:r>
      <w:r w:rsidRPr="00643D6E">
        <w:rPr>
          <w:rFonts w:eastAsia="Times New Roman"/>
          <w:sz w:val="28"/>
          <w:szCs w:val="28"/>
          <w:lang w:val="en-US"/>
        </w:rPr>
        <w:t>. Predicting the likely financial results, economic viability, based on the actual business environment and the availability of debt and equity resources, development of models of financial condition at various options for use of resources.</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kk-KZ"/>
        </w:rPr>
        <w:t>3</w:t>
      </w:r>
      <w:r w:rsidRPr="00643D6E">
        <w:rPr>
          <w:rFonts w:eastAsia="Times New Roman"/>
          <w:sz w:val="28"/>
          <w:szCs w:val="28"/>
          <w:lang w:val="en-US"/>
        </w:rPr>
        <w:t>. Develop specific measures aimed at more efficient use of financial resources and strengthening the financial condition of the company.</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To assess the stability of the financial condition of the company used a whole system of indicators of change: a) the capital structure of the enterprise to its location and source of education, and b) the efficiency and intensity of its use, and c) the solvency and creditworthiness of the company, and d) reserve its financial stability.</w:t>
      </w:r>
    </w:p>
    <w:p w:rsidR="00E70E84" w:rsidRPr="00643D6E" w:rsidRDefault="00E70E84" w:rsidP="00101DE6">
      <w:pPr>
        <w:pStyle w:val="a5"/>
        <w:ind w:firstLine="567"/>
        <w:jc w:val="both"/>
        <w:rPr>
          <w:rFonts w:eastAsia="Times New Roman"/>
          <w:sz w:val="28"/>
          <w:szCs w:val="28"/>
          <w:lang w:val="kk-KZ"/>
        </w:rPr>
      </w:pPr>
      <w:r w:rsidRPr="00643D6E">
        <w:rPr>
          <w:rFonts w:eastAsia="Times New Roman"/>
          <w:b/>
          <w:sz w:val="28"/>
          <w:szCs w:val="28"/>
          <w:lang w:val="en-US"/>
        </w:rPr>
        <w:t>The object of the study</w:t>
      </w:r>
      <w:r w:rsidRPr="00643D6E">
        <w:rPr>
          <w:rFonts w:eastAsia="Times New Roman"/>
          <w:sz w:val="28"/>
          <w:szCs w:val="28"/>
          <w:lang w:val="en-US"/>
        </w:rPr>
        <w:t xml:space="preserve"> are JSC "KazMunayGas" NC.</w:t>
      </w:r>
    </w:p>
    <w:p w:rsidR="00E70E84" w:rsidRPr="00643D6E" w:rsidRDefault="00E70E84" w:rsidP="00101DE6">
      <w:pPr>
        <w:pStyle w:val="a5"/>
        <w:ind w:firstLine="567"/>
        <w:jc w:val="both"/>
        <w:rPr>
          <w:rFonts w:eastAsia="Times New Roman"/>
          <w:sz w:val="28"/>
          <w:szCs w:val="28"/>
          <w:lang w:val="kk-KZ"/>
        </w:rPr>
      </w:pPr>
      <w:r w:rsidRPr="00643D6E">
        <w:rPr>
          <w:rFonts w:eastAsia="Times New Roman"/>
          <w:b/>
          <w:sz w:val="28"/>
          <w:szCs w:val="28"/>
          <w:lang w:val="en-US"/>
        </w:rPr>
        <w:t>The subject of the study are to evaluate the financial condition</w:t>
      </w:r>
      <w:r w:rsidRPr="00643D6E">
        <w:rPr>
          <w:rFonts w:eastAsia="Times New Roman"/>
          <w:sz w:val="28"/>
          <w:szCs w:val="28"/>
          <w:lang w:val="en-US"/>
        </w:rPr>
        <w:t xml:space="preserve"> of the corporation in the Republic of Kazakhstan and the theoretical and methodological bases of ways to achieve them.</w:t>
      </w:r>
    </w:p>
    <w:p w:rsidR="00E70E84" w:rsidRPr="00643D6E" w:rsidRDefault="00E70E84" w:rsidP="00101DE6">
      <w:pPr>
        <w:pStyle w:val="a5"/>
        <w:ind w:firstLine="567"/>
        <w:jc w:val="both"/>
        <w:rPr>
          <w:rFonts w:eastAsia="Times New Roman"/>
          <w:sz w:val="28"/>
          <w:szCs w:val="28"/>
          <w:lang w:val="kk-KZ"/>
        </w:rPr>
      </w:pPr>
      <w:r w:rsidRPr="00643D6E">
        <w:rPr>
          <w:rFonts w:eastAsia="Times New Roman"/>
          <w:b/>
          <w:sz w:val="28"/>
          <w:szCs w:val="28"/>
          <w:lang w:val="en-US"/>
        </w:rPr>
        <w:t>Methodological and theoretical basis of the study</w:t>
      </w:r>
      <w:r w:rsidRPr="00643D6E">
        <w:rPr>
          <w:rFonts w:eastAsia="Times New Roman"/>
          <w:sz w:val="28"/>
          <w:szCs w:val="28"/>
          <w:lang w:val="en-US"/>
        </w:rPr>
        <w:t xml:space="preserve"> used the work of scientists, economists, Kazakhstan, CIS and foreign countries on the methods and problems of competition. This thesis used in official documents of the Republic of Kazakhstan Statistics Agency and data of the Republic of Kazakhstan, monographic materials, Internet resources, including materials collected by the author during the study. Final conclusions of the thesis is based on dialectical knowledge, which consists of logical and historical unity, the numerical and qualitative analysis on the system, and the factor of economic and statistical methods.</w:t>
      </w:r>
    </w:p>
    <w:p w:rsidR="00E70E84" w:rsidRPr="00643D6E" w:rsidRDefault="00E70E84" w:rsidP="00101DE6">
      <w:pPr>
        <w:pStyle w:val="a5"/>
        <w:ind w:firstLine="567"/>
        <w:jc w:val="both"/>
        <w:rPr>
          <w:rFonts w:eastAsia="Times New Roman"/>
          <w:sz w:val="28"/>
          <w:szCs w:val="28"/>
          <w:lang w:val="kk-KZ"/>
        </w:rPr>
      </w:pPr>
      <w:r w:rsidRPr="00643D6E">
        <w:rPr>
          <w:rFonts w:eastAsia="Times New Roman"/>
          <w:b/>
          <w:sz w:val="28"/>
          <w:szCs w:val="28"/>
          <w:lang w:val="en-US"/>
        </w:rPr>
        <w:t>The novelty of the discovery master's</w:t>
      </w:r>
      <w:r w:rsidRPr="00643D6E">
        <w:rPr>
          <w:rFonts w:eastAsia="Times New Roman"/>
          <w:sz w:val="28"/>
          <w:szCs w:val="28"/>
          <w:lang w:val="en-US"/>
        </w:rPr>
        <w:t xml:space="preserve"> thesis dissertation consists of the following findings with theoretical, methodological and practical importance:</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 Systematically advantages and disadvantages of competition in the economy and society based on a thorough study of the works of domestic and foreign authors on the problems of competitiveness of enterprises;</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 Fleshed out the importance and place of competition in the proper use of company resources and improve production efficiency;</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 Defined and systematized competitive advantages that may be the cause of improving the competitiveness of domestic enterprises producing dairy products;</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 Are equipped with practical suggestions of forming an optimal strategy of competition and competitive advantage of domestic enterprises.</w:t>
      </w:r>
    </w:p>
    <w:p w:rsidR="00E70E84" w:rsidRPr="00643D6E" w:rsidRDefault="00E70E84" w:rsidP="00101DE6">
      <w:pPr>
        <w:pStyle w:val="a5"/>
        <w:ind w:firstLine="567"/>
        <w:jc w:val="both"/>
        <w:rPr>
          <w:rFonts w:eastAsia="Times New Roman"/>
          <w:sz w:val="28"/>
          <w:szCs w:val="28"/>
          <w:lang w:val="kk-KZ"/>
        </w:rPr>
      </w:pPr>
      <w:r w:rsidRPr="00643D6E">
        <w:rPr>
          <w:rFonts w:eastAsia="Times New Roman"/>
          <w:sz w:val="28"/>
          <w:szCs w:val="28"/>
          <w:lang w:val="en-US"/>
        </w:rPr>
        <w:t>The theoretical material and practical suggestions raised in the work contribute to the implementation of a strategy to improve the competitiveness of the economy of</w:t>
      </w:r>
      <w:r w:rsidRPr="00643D6E">
        <w:rPr>
          <w:rFonts w:eastAsia="Times New Roman"/>
          <w:sz w:val="28"/>
          <w:szCs w:val="28"/>
          <w:lang w:val="kk-KZ"/>
        </w:rPr>
        <w:t xml:space="preserve"> </w:t>
      </w:r>
      <w:r w:rsidRPr="00643D6E">
        <w:rPr>
          <w:rFonts w:eastAsia="Times New Roman"/>
          <w:sz w:val="28"/>
          <w:szCs w:val="28"/>
          <w:lang w:val="en-US"/>
        </w:rPr>
        <w:t>Kazakhstan. However, the findings of dissertation research can be used in teaching subjects, "Financial Management", "finance" in all higher educational institutions training specialists sectors of the economy and leadership.</w:t>
      </w:r>
    </w:p>
    <w:p w:rsidR="00E70E84" w:rsidRPr="00643D6E" w:rsidRDefault="00E70E84" w:rsidP="00101DE6">
      <w:pPr>
        <w:pStyle w:val="a5"/>
        <w:ind w:firstLine="567"/>
        <w:jc w:val="both"/>
        <w:rPr>
          <w:rFonts w:eastAsia="Times New Roman"/>
          <w:sz w:val="28"/>
          <w:szCs w:val="28"/>
          <w:lang w:val="kk-KZ"/>
        </w:rPr>
      </w:pPr>
      <w:r w:rsidRPr="00643D6E">
        <w:rPr>
          <w:b/>
          <w:sz w:val="28"/>
          <w:szCs w:val="28"/>
          <w:lang w:val="en-US"/>
        </w:rPr>
        <w:t>List of the works published on the topic of the dissertation.</w:t>
      </w:r>
      <w:r w:rsidRPr="00643D6E">
        <w:rPr>
          <w:b/>
          <w:sz w:val="28"/>
          <w:szCs w:val="28"/>
          <w:lang w:val="kk-KZ"/>
        </w:rPr>
        <w:t xml:space="preserve"> </w:t>
      </w:r>
      <w:r w:rsidRPr="00643D6E">
        <w:rPr>
          <w:sz w:val="28"/>
          <w:szCs w:val="28"/>
          <w:lang w:val="kk-KZ"/>
        </w:rPr>
        <w:t>On the theme of the thesis were published the following articles:</w:t>
      </w:r>
    </w:p>
    <w:p w:rsidR="00E70E84" w:rsidRPr="00643D6E" w:rsidRDefault="00E70E84" w:rsidP="00101DE6">
      <w:pPr>
        <w:pStyle w:val="a5"/>
        <w:numPr>
          <w:ilvl w:val="0"/>
          <w:numId w:val="8"/>
        </w:numPr>
        <w:jc w:val="both"/>
        <w:rPr>
          <w:sz w:val="28"/>
          <w:szCs w:val="28"/>
          <w:lang w:val="kk-KZ"/>
        </w:rPr>
      </w:pPr>
      <w:r w:rsidRPr="00643D6E">
        <w:rPr>
          <w:sz w:val="28"/>
          <w:szCs w:val="28"/>
          <w:lang w:val="kk-KZ"/>
        </w:rPr>
        <w:t>«Қазмұнайгаз» ҰҚ АҚ-ның қаржылық жағдайын бағалау // ҚЭУ Жаршысы: экономика, философия, педагогика, юриспруденция журналы, Қарағанды, ҚҚЭУ, №4,  2012, 152-155 б. – 0,44 б.т.</w:t>
      </w:r>
    </w:p>
    <w:p w:rsidR="00E70E84" w:rsidRPr="00643D6E" w:rsidRDefault="00E70E84" w:rsidP="00101DE6">
      <w:pPr>
        <w:pStyle w:val="a5"/>
        <w:numPr>
          <w:ilvl w:val="0"/>
          <w:numId w:val="8"/>
        </w:numPr>
        <w:jc w:val="both"/>
        <w:rPr>
          <w:rFonts w:eastAsia="Times New Roman"/>
          <w:sz w:val="28"/>
          <w:szCs w:val="28"/>
        </w:rPr>
      </w:pPr>
      <w:r w:rsidRPr="00643D6E">
        <w:rPr>
          <w:rFonts w:eastAsia="Times New Roman"/>
          <w:sz w:val="28"/>
          <w:szCs w:val="28"/>
        </w:rPr>
        <w:lastRenderedPageBreak/>
        <w:t>Оценка финансового состояния корпораций и пути достижения финансовой устойчивости/  Сборник материалов Девятой заочной международной научно-практической конференции "Актуальные проблемы науки, практики и вероисповедании на современном этапе" (состоялось 08 февраля 2012 года в г. Красноярске (Россия))/ Красноярск 2012 Стр: 224-228,-0,32</w:t>
      </w:r>
      <w:r w:rsidRPr="00643D6E">
        <w:rPr>
          <w:rFonts w:eastAsia="Times New Roman"/>
          <w:sz w:val="28"/>
          <w:szCs w:val="28"/>
          <w:lang w:val="kk-KZ"/>
        </w:rPr>
        <w:t xml:space="preserve"> </w:t>
      </w:r>
      <w:r w:rsidRPr="00643D6E">
        <w:rPr>
          <w:rFonts w:eastAsia="Times New Roman"/>
          <w:sz w:val="28"/>
          <w:szCs w:val="28"/>
        </w:rPr>
        <w:t>п.л</w:t>
      </w:r>
    </w:p>
    <w:p w:rsidR="00DC46F7" w:rsidRPr="00643D6E" w:rsidRDefault="00C03106" w:rsidP="00331D8E">
      <w:pPr>
        <w:pStyle w:val="a5"/>
        <w:jc w:val="both"/>
        <w:rPr>
          <w:sz w:val="28"/>
          <w:szCs w:val="28"/>
          <w:lang w:val="kk-KZ"/>
        </w:rPr>
      </w:pPr>
    </w:p>
    <w:sectPr w:rsidR="00DC46F7" w:rsidRPr="00643D6E" w:rsidSect="00331D8E">
      <w:footerReference w:type="default" r:id="rId12"/>
      <w:pgSz w:w="11906" w:h="16838"/>
      <w:pgMar w:top="1134" w:right="567"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106" w:rsidRDefault="00C03106" w:rsidP="00331D8E">
      <w:pPr>
        <w:spacing w:after="0" w:line="240" w:lineRule="auto"/>
      </w:pPr>
      <w:r>
        <w:separator/>
      </w:r>
    </w:p>
  </w:endnote>
  <w:endnote w:type="continuationSeparator" w:id="0">
    <w:p w:rsidR="00C03106" w:rsidRDefault="00C03106" w:rsidP="00331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0612"/>
      <w:showingPlcHdr/>
    </w:sdtPr>
    <w:sdtContent>
      <w:p w:rsidR="00331D8E" w:rsidRDefault="00E53AA7">
        <w:pPr>
          <w:pStyle w:val="aa"/>
          <w:jc w:val="center"/>
        </w:pPr>
        <w:r>
          <w:t xml:space="preserve">     </w:t>
        </w:r>
      </w:p>
    </w:sdtContent>
  </w:sdt>
  <w:p w:rsidR="00331D8E" w:rsidRDefault="00331D8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106" w:rsidRDefault="00C03106" w:rsidP="00331D8E">
      <w:pPr>
        <w:spacing w:after="0" w:line="240" w:lineRule="auto"/>
      </w:pPr>
      <w:r>
        <w:separator/>
      </w:r>
    </w:p>
  </w:footnote>
  <w:footnote w:type="continuationSeparator" w:id="0">
    <w:p w:rsidR="00C03106" w:rsidRDefault="00C03106" w:rsidP="00331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15F6"/>
    <w:multiLevelType w:val="singleLevel"/>
    <w:tmpl w:val="6ACCA7F8"/>
    <w:lvl w:ilvl="0">
      <w:numFmt w:val="bullet"/>
      <w:lvlText w:val="-"/>
      <w:lvlJc w:val="left"/>
    </w:lvl>
  </w:abstractNum>
  <w:abstractNum w:abstractNumId="1">
    <w:nsid w:val="0F6A01AB"/>
    <w:multiLevelType w:val="singleLevel"/>
    <w:tmpl w:val="7188F40C"/>
    <w:lvl w:ilvl="0">
      <w:numFmt w:val="bullet"/>
      <w:lvlText w:val="-"/>
      <w:lvlJc w:val="left"/>
    </w:lvl>
  </w:abstractNum>
  <w:abstractNum w:abstractNumId="2">
    <w:nsid w:val="111460D6"/>
    <w:multiLevelType w:val="hybridMultilevel"/>
    <w:tmpl w:val="DCA896A0"/>
    <w:lvl w:ilvl="0" w:tplc="4A700F0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DF6039"/>
    <w:multiLevelType w:val="hybridMultilevel"/>
    <w:tmpl w:val="CE38BD50"/>
    <w:lvl w:ilvl="0" w:tplc="B1209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D6355E"/>
    <w:multiLevelType w:val="hybridMultilevel"/>
    <w:tmpl w:val="531E29A8"/>
    <w:lvl w:ilvl="0" w:tplc="1D3259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71215D"/>
    <w:multiLevelType w:val="singleLevel"/>
    <w:tmpl w:val="3BEC5AC2"/>
    <w:lvl w:ilvl="0">
      <w:numFmt w:val="bullet"/>
      <w:lvlText w:val="-"/>
      <w:lvlJc w:val="left"/>
    </w:lvl>
  </w:abstractNum>
  <w:abstractNum w:abstractNumId="6">
    <w:nsid w:val="2D056545"/>
    <w:multiLevelType w:val="hybridMultilevel"/>
    <w:tmpl w:val="C0C600E8"/>
    <w:lvl w:ilvl="0" w:tplc="5552BC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B82"/>
    <w:multiLevelType w:val="hybridMultilevel"/>
    <w:tmpl w:val="E7ECF06C"/>
    <w:lvl w:ilvl="0" w:tplc="04801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2ED1"/>
    <w:rsid w:val="0000465F"/>
    <w:rsid w:val="0006379E"/>
    <w:rsid w:val="00101DE6"/>
    <w:rsid w:val="0010449C"/>
    <w:rsid w:val="001364E9"/>
    <w:rsid w:val="00170978"/>
    <w:rsid w:val="00197E15"/>
    <w:rsid w:val="00215AAC"/>
    <w:rsid w:val="002D7C47"/>
    <w:rsid w:val="002F6BA6"/>
    <w:rsid w:val="00307473"/>
    <w:rsid w:val="00331D8E"/>
    <w:rsid w:val="003964ED"/>
    <w:rsid w:val="003C2DB6"/>
    <w:rsid w:val="00447FBA"/>
    <w:rsid w:val="004E3BD8"/>
    <w:rsid w:val="0051471A"/>
    <w:rsid w:val="005E607D"/>
    <w:rsid w:val="005F1E0D"/>
    <w:rsid w:val="00643D6E"/>
    <w:rsid w:val="006C45C3"/>
    <w:rsid w:val="006E3DDA"/>
    <w:rsid w:val="00836F72"/>
    <w:rsid w:val="00957FFE"/>
    <w:rsid w:val="0096395C"/>
    <w:rsid w:val="009A4FEE"/>
    <w:rsid w:val="00A1368B"/>
    <w:rsid w:val="00AA6236"/>
    <w:rsid w:val="00AD6A36"/>
    <w:rsid w:val="00C03106"/>
    <w:rsid w:val="00C22ED1"/>
    <w:rsid w:val="00CB08AE"/>
    <w:rsid w:val="00D32141"/>
    <w:rsid w:val="00E53AA7"/>
    <w:rsid w:val="00E70E84"/>
    <w:rsid w:val="00E95B4F"/>
    <w:rsid w:val="00F11D15"/>
    <w:rsid w:val="00F50EA4"/>
    <w:rsid w:val="00F772F4"/>
    <w:rsid w:val="00FA48F8"/>
    <w:rsid w:val="00FD2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1"/>
    <w:link w:val="20"/>
    <w:rsid w:val="00C22ED1"/>
  </w:style>
  <w:style w:type="character" w:customStyle="1" w:styleId="20">
    <w:name w:val="Стиль2 Знак"/>
    <w:basedOn w:val="a0"/>
    <w:link w:val="2"/>
    <w:locked/>
    <w:rsid w:val="00C22ED1"/>
    <w:rPr>
      <w:rFonts w:ascii="Calibri" w:eastAsia="Calibri" w:hAnsi="Calibri" w:cs="Times New Roman"/>
    </w:rPr>
  </w:style>
  <w:style w:type="paragraph" w:styleId="a3">
    <w:name w:val="Body Text Indent"/>
    <w:basedOn w:val="a"/>
    <w:link w:val="a4"/>
    <w:rsid w:val="00C22ED1"/>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C22ED1"/>
    <w:rPr>
      <w:rFonts w:ascii="Times New Roman" w:eastAsia="Times New Roman" w:hAnsi="Times New Roman" w:cs="Times New Roman"/>
      <w:sz w:val="24"/>
      <w:szCs w:val="24"/>
      <w:lang w:eastAsia="ru-RU"/>
    </w:rPr>
  </w:style>
  <w:style w:type="paragraph" w:styleId="a5">
    <w:name w:val="No Spacing"/>
    <w:uiPriority w:val="1"/>
    <w:qFormat/>
    <w:rsid w:val="00C22ED1"/>
    <w:pPr>
      <w:spacing w:after="0" w:line="240" w:lineRule="auto"/>
    </w:pPr>
    <w:rPr>
      <w:rFonts w:ascii="Times New Roman" w:eastAsia="Calibri" w:hAnsi="Times New Roman" w:cs="Times New Roman"/>
      <w:sz w:val="24"/>
      <w:szCs w:val="24"/>
      <w:lang w:eastAsia="ru-RU"/>
    </w:rPr>
  </w:style>
  <w:style w:type="paragraph" w:styleId="1">
    <w:name w:val="toc 1"/>
    <w:basedOn w:val="a"/>
    <w:next w:val="a"/>
    <w:autoRedefine/>
    <w:uiPriority w:val="39"/>
    <w:semiHidden/>
    <w:unhideWhenUsed/>
    <w:rsid w:val="00C22ED1"/>
    <w:pPr>
      <w:spacing w:after="100"/>
    </w:pPr>
  </w:style>
  <w:style w:type="paragraph" w:styleId="a6">
    <w:name w:val="List Paragraph"/>
    <w:basedOn w:val="a"/>
    <w:uiPriority w:val="34"/>
    <w:qFormat/>
    <w:rsid w:val="003964ED"/>
    <w:pPr>
      <w:ind w:left="720"/>
      <w:contextualSpacing/>
    </w:pPr>
  </w:style>
  <w:style w:type="paragraph" w:styleId="HTML">
    <w:name w:val="HTML Preformatted"/>
    <w:basedOn w:val="a"/>
    <w:link w:val="HTML0"/>
    <w:rsid w:val="00836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36F72"/>
    <w:rPr>
      <w:rFonts w:ascii="Courier New" w:eastAsia="Times New Roman" w:hAnsi="Courier New" w:cs="Courier New"/>
      <w:sz w:val="20"/>
      <w:szCs w:val="20"/>
      <w:lang w:eastAsia="ru-RU"/>
    </w:rPr>
  </w:style>
  <w:style w:type="character" w:customStyle="1" w:styleId="apple-converted-space">
    <w:name w:val="apple-converted-space"/>
    <w:basedOn w:val="a0"/>
    <w:rsid w:val="004E3BD8"/>
  </w:style>
  <w:style w:type="paragraph" w:styleId="a7">
    <w:name w:val="Normal (Web)"/>
    <w:basedOn w:val="a"/>
    <w:rsid w:val="00643D6E"/>
    <w:pPr>
      <w:spacing w:before="100" w:beforeAutospacing="1" w:after="100" w:afterAutospacing="1" w:line="240" w:lineRule="auto"/>
    </w:pPr>
    <w:rPr>
      <w:rFonts w:ascii="Times New Roman" w:eastAsia="SimSun" w:hAnsi="Times New Roman"/>
      <w:sz w:val="24"/>
      <w:szCs w:val="24"/>
      <w:lang w:eastAsia="zh-CN"/>
    </w:rPr>
  </w:style>
  <w:style w:type="paragraph" w:styleId="a8">
    <w:name w:val="header"/>
    <w:basedOn w:val="a"/>
    <w:link w:val="a9"/>
    <w:uiPriority w:val="99"/>
    <w:semiHidden/>
    <w:unhideWhenUsed/>
    <w:rsid w:val="00331D8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31D8E"/>
    <w:rPr>
      <w:rFonts w:ascii="Calibri" w:eastAsia="Calibri" w:hAnsi="Calibri" w:cs="Times New Roman"/>
    </w:rPr>
  </w:style>
  <w:style w:type="paragraph" w:styleId="aa">
    <w:name w:val="footer"/>
    <w:basedOn w:val="a"/>
    <w:link w:val="ab"/>
    <w:uiPriority w:val="99"/>
    <w:unhideWhenUsed/>
    <w:rsid w:val="00331D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1D8E"/>
    <w:rPr>
      <w:rFonts w:ascii="Calibri" w:eastAsia="Calibri" w:hAnsi="Calibri" w:cs="Times New Roman"/>
    </w:rPr>
  </w:style>
  <w:style w:type="paragraph" w:styleId="ac">
    <w:name w:val="Balloon Text"/>
    <w:basedOn w:val="a"/>
    <w:link w:val="ad"/>
    <w:uiPriority w:val="99"/>
    <w:semiHidden/>
    <w:unhideWhenUsed/>
    <w:rsid w:val="00E95B4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5B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4963866">
      <w:bodyDiv w:val="1"/>
      <w:marLeft w:val="0"/>
      <w:marRight w:val="0"/>
      <w:marTop w:val="0"/>
      <w:marBottom w:val="0"/>
      <w:divBdr>
        <w:top w:val="none" w:sz="0" w:space="0" w:color="auto"/>
        <w:left w:val="none" w:sz="0" w:space="0" w:color="auto"/>
        <w:bottom w:val="none" w:sz="0" w:space="0" w:color="auto"/>
        <w:right w:val="none" w:sz="0" w:space="0" w:color="auto"/>
      </w:divBdr>
      <w:divsChild>
        <w:div w:id="1382827329">
          <w:marLeft w:val="0"/>
          <w:marRight w:val="0"/>
          <w:marTop w:val="0"/>
          <w:marBottom w:val="0"/>
          <w:divBdr>
            <w:top w:val="single" w:sz="6" w:space="0" w:color="F5F5F5"/>
            <w:left w:val="single" w:sz="6" w:space="0" w:color="F5F5F5"/>
            <w:bottom w:val="single" w:sz="6" w:space="0" w:color="F5F5F5"/>
            <w:right w:val="single" w:sz="6" w:space="0" w:color="F5F5F5"/>
          </w:divBdr>
          <w:divsChild>
            <w:div w:id="1973705773">
              <w:marLeft w:val="0"/>
              <w:marRight w:val="0"/>
              <w:marTop w:val="0"/>
              <w:marBottom w:val="0"/>
              <w:divBdr>
                <w:top w:val="none" w:sz="0" w:space="0" w:color="auto"/>
                <w:left w:val="none" w:sz="0" w:space="0" w:color="auto"/>
                <w:bottom w:val="none" w:sz="0" w:space="0" w:color="auto"/>
                <w:right w:val="none" w:sz="0" w:space="0" w:color="auto"/>
              </w:divBdr>
              <w:divsChild>
                <w:div w:id="8867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AB7B-4BE6-4DCA-B836-742B2AB6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6098</Words>
  <Characters>34764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Julia</cp:lastModifiedBy>
  <cp:revision>12</cp:revision>
  <dcterms:created xsi:type="dcterms:W3CDTF">2012-05-30T05:43:00Z</dcterms:created>
  <dcterms:modified xsi:type="dcterms:W3CDTF">2012-06-13T04:18:00Z</dcterms:modified>
</cp:coreProperties>
</file>